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7F" w:rsidRDefault="00096F7F" w:rsidP="009A74D5">
      <w:pPr>
        <w:tabs>
          <w:tab w:val="right" w:pos="9000"/>
        </w:tabs>
        <w:spacing w:after="0" w:line="240" w:lineRule="auto"/>
        <w:rPr>
          <w:b/>
          <w:szCs w:val="24"/>
        </w:rPr>
      </w:pPr>
    </w:p>
    <w:p w:rsidR="0084621B" w:rsidRPr="003F6306" w:rsidRDefault="00490895" w:rsidP="009A74D5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3F6306">
        <w:rPr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FC54E6A" wp14:editId="6F5DEEFB">
            <wp:simplePos x="914400" y="914400"/>
            <wp:positionH relativeFrom="page">
              <wp:align>center</wp:align>
            </wp:positionH>
            <wp:positionV relativeFrom="page">
              <wp:posOffset>274320</wp:posOffset>
            </wp:positionV>
            <wp:extent cx="2798064" cy="1298448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459" w:rsidRPr="003F6306">
        <w:rPr>
          <w:b/>
          <w:szCs w:val="24"/>
        </w:rPr>
        <w:t>To Members of the Council:</w:t>
      </w:r>
      <w:r w:rsidR="00CE1459" w:rsidRPr="003F6306">
        <w:rPr>
          <w:szCs w:val="24"/>
        </w:rPr>
        <w:t xml:space="preserve"> you are </w:t>
      </w:r>
      <w:r w:rsidR="00700FA5">
        <w:rPr>
          <w:szCs w:val="24"/>
        </w:rPr>
        <w:t>summon</w:t>
      </w:r>
      <w:r w:rsidR="00A458BC">
        <w:rPr>
          <w:szCs w:val="24"/>
        </w:rPr>
        <w:t xml:space="preserve">ed </w:t>
      </w:r>
      <w:r w:rsidR="00CE1459" w:rsidRPr="003F6306">
        <w:rPr>
          <w:szCs w:val="24"/>
        </w:rPr>
        <w:t xml:space="preserve">to attend </w:t>
      </w:r>
      <w:r w:rsidR="00E16386" w:rsidRPr="003F6306">
        <w:rPr>
          <w:szCs w:val="24"/>
        </w:rPr>
        <w:t xml:space="preserve">a meeting </w:t>
      </w:r>
      <w:r w:rsidR="00CE1459" w:rsidRPr="003F6306">
        <w:rPr>
          <w:szCs w:val="24"/>
        </w:rPr>
        <w:t xml:space="preserve">of Stratton Audley Parish Council on </w:t>
      </w:r>
      <w:r w:rsidR="00A07977">
        <w:rPr>
          <w:szCs w:val="24"/>
        </w:rPr>
        <w:t xml:space="preserve">Wednesday </w:t>
      </w:r>
      <w:r w:rsidR="006A01EA">
        <w:rPr>
          <w:szCs w:val="24"/>
        </w:rPr>
        <w:t>6</w:t>
      </w:r>
      <w:r w:rsidR="006A01EA" w:rsidRPr="006A01EA">
        <w:rPr>
          <w:szCs w:val="24"/>
          <w:vertAlign w:val="superscript"/>
        </w:rPr>
        <w:t>th</w:t>
      </w:r>
      <w:r w:rsidR="006A01EA">
        <w:rPr>
          <w:szCs w:val="24"/>
        </w:rPr>
        <w:t xml:space="preserve"> January 2016</w:t>
      </w:r>
      <w:r w:rsidR="00CE1459" w:rsidRPr="003F6306">
        <w:rPr>
          <w:szCs w:val="24"/>
        </w:rPr>
        <w:t xml:space="preserve">, in </w:t>
      </w:r>
      <w:r w:rsidR="00CE1459" w:rsidRPr="008C0F4A">
        <w:rPr>
          <w:szCs w:val="24"/>
        </w:rPr>
        <w:t xml:space="preserve">the </w:t>
      </w:r>
      <w:r w:rsidR="00CC5497">
        <w:rPr>
          <w:szCs w:val="24"/>
        </w:rPr>
        <w:t>Hunt Room of the Red Lion</w:t>
      </w:r>
      <w:r w:rsidR="00CE1459" w:rsidRPr="00130807">
        <w:rPr>
          <w:b/>
          <w:szCs w:val="24"/>
        </w:rPr>
        <w:t>,</w:t>
      </w:r>
      <w:r w:rsidR="00CE1459" w:rsidRPr="003F6306">
        <w:rPr>
          <w:szCs w:val="24"/>
        </w:rPr>
        <w:t xml:space="preserve"> Stratton Audley </w:t>
      </w:r>
      <w:r w:rsidR="00CE1459" w:rsidRPr="003451D6">
        <w:rPr>
          <w:szCs w:val="24"/>
        </w:rPr>
        <w:t xml:space="preserve">at </w:t>
      </w:r>
      <w:r w:rsidR="003451D6" w:rsidRPr="003451D6">
        <w:rPr>
          <w:szCs w:val="24"/>
        </w:rPr>
        <w:t>7</w:t>
      </w:r>
      <w:r w:rsidR="00FE5C97" w:rsidRPr="003451D6">
        <w:rPr>
          <w:szCs w:val="24"/>
        </w:rPr>
        <w:t>.</w:t>
      </w:r>
      <w:r w:rsidR="003451D6" w:rsidRPr="003451D6">
        <w:rPr>
          <w:szCs w:val="24"/>
        </w:rPr>
        <w:t>0</w:t>
      </w:r>
      <w:r w:rsidR="00FE5C97" w:rsidRPr="003451D6">
        <w:rPr>
          <w:szCs w:val="24"/>
        </w:rPr>
        <w:t>0</w:t>
      </w:r>
      <w:r w:rsidR="00CE1459" w:rsidRPr="003451D6">
        <w:rPr>
          <w:szCs w:val="24"/>
        </w:rPr>
        <w:t>pm</w:t>
      </w:r>
      <w:r w:rsidR="00FF6216">
        <w:rPr>
          <w:szCs w:val="24"/>
        </w:rPr>
        <w:t xml:space="preserve"> </w:t>
      </w:r>
      <w:r w:rsidR="00A477E0" w:rsidRPr="003F6306">
        <w:rPr>
          <w:szCs w:val="24"/>
        </w:rPr>
        <w:br/>
      </w:r>
    </w:p>
    <w:p w:rsidR="005171F7" w:rsidRPr="003F6306" w:rsidRDefault="009657AF" w:rsidP="009A74D5">
      <w:pPr>
        <w:tabs>
          <w:tab w:val="right" w:pos="9000"/>
        </w:tabs>
        <w:spacing w:after="0" w:line="240" w:lineRule="auto"/>
        <w:rPr>
          <w:szCs w:val="24"/>
        </w:rPr>
      </w:pPr>
      <w:r>
        <w:rPr>
          <w:b/>
          <w:szCs w:val="24"/>
        </w:rPr>
        <w:t>Members of the Public are</w:t>
      </w:r>
      <w:r w:rsidR="00CE1459" w:rsidRPr="003F6306">
        <w:rPr>
          <w:szCs w:val="24"/>
        </w:rPr>
        <w:t xml:space="preserve"> </w:t>
      </w:r>
      <w:r w:rsidR="00D01342">
        <w:rPr>
          <w:szCs w:val="24"/>
        </w:rPr>
        <w:t>welcome to attend</w:t>
      </w:r>
    </w:p>
    <w:p w:rsidR="00123293" w:rsidRPr="003F6306" w:rsidRDefault="00123293" w:rsidP="00FD7842">
      <w:pPr>
        <w:spacing w:after="0" w:line="240" w:lineRule="auto"/>
        <w:rPr>
          <w:b/>
          <w:szCs w:val="24"/>
        </w:rPr>
      </w:pPr>
    </w:p>
    <w:p w:rsidR="009E4AE6" w:rsidRPr="003F6306" w:rsidRDefault="00CE1459" w:rsidP="00FD7842">
      <w:pPr>
        <w:tabs>
          <w:tab w:val="right" w:pos="9000"/>
        </w:tabs>
        <w:spacing w:after="0" w:line="240" w:lineRule="auto"/>
        <w:jc w:val="center"/>
        <w:rPr>
          <w:b/>
          <w:szCs w:val="24"/>
        </w:rPr>
      </w:pPr>
      <w:r w:rsidRPr="003F6306">
        <w:rPr>
          <w:b/>
          <w:szCs w:val="24"/>
        </w:rPr>
        <w:t>AGENDA</w:t>
      </w:r>
    </w:p>
    <w:p w:rsidR="00FC2E8A" w:rsidRPr="003F6306" w:rsidRDefault="00FC2E8A" w:rsidP="00FD7842">
      <w:pPr>
        <w:tabs>
          <w:tab w:val="right" w:pos="9000"/>
        </w:tabs>
        <w:spacing w:after="0" w:line="240" w:lineRule="auto"/>
        <w:jc w:val="center"/>
        <w:rPr>
          <w:szCs w:val="24"/>
        </w:rPr>
      </w:pPr>
    </w:p>
    <w:p w:rsidR="005171F7" w:rsidRPr="003F6306" w:rsidRDefault="00CE1459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3F6306">
        <w:rPr>
          <w:b/>
          <w:szCs w:val="24"/>
        </w:rPr>
        <w:t>Apologies for absence</w:t>
      </w:r>
      <w:r w:rsidRPr="003F6306">
        <w:rPr>
          <w:szCs w:val="24"/>
        </w:rPr>
        <w:t xml:space="preserve"> – to receive apologies </w:t>
      </w:r>
      <w:r w:rsidR="009A74D5" w:rsidRPr="003F6306">
        <w:rPr>
          <w:szCs w:val="24"/>
        </w:rPr>
        <w:t xml:space="preserve">for </w:t>
      </w:r>
      <w:r w:rsidR="006065C4" w:rsidRPr="003F6306">
        <w:rPr>
          <w:szCs w:val="24"/>
        </w:rPr>
        <w:t>absence</w:t>
      </w:r>
    </w:p>
    <w:p w:rsidR="009657AF" w:rsidRDefault="005E3539" w:rsidP="0061011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F30AEF">
        <w:rPr>
          <w:b/>
          <w:szCs w:val="24"/>
        </w:rPr>
        <w:t>Declarations of interest</w:t>
      </w:r>
      <w:r w:rsidRPr="00F30AEF">
        <w:rPr>
          <w:szCs w:val="24"/>
        </w:rPr>
        <w:t xml:space="preserve"> – to receive any declarations </w:t>
      </w:r>
      <w:r w:rsidR="009214F1" w:rsidRPr="00F30AEF">
        <w:rPr>
          <w:szCs w:val="24"/>
        </w:rPr>
        <w:t xml:space="preserve">of interest from Councillors </w:t>
      </w:r>
    </w:p>
    <w:p w:rsidR="006A01EA" w:rsidRPr="00641CA0" w:rsidRDefault="00641CA0" w:rsidP="0061011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>
        <w:rPr>
          <w:b/>
          <w:szCs w:val="24"/>
        </w:rPr>
        <w:t>Attendees – Barry Wood (CDC)</w:t>
      </w:r>
    </w:p>
    <w:p w:rsidR="00641CA0" w:rsidRPr="006A01EA" w:rsidRDefault="00641CA0" w:rsidP="00641CA0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  <w:r>
        <w:rPr>
          <w:b/>
          <w:szCs w:val="24"/>
        </w:rPr>
        <w:t>Thames Water</w:t>
      </w:r>
    </w:p>
    <w:p w:rsidR="009214F1" w:rsidRPr="00FC2E8A" w:rsidRDefault="009214F1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F6306">
        <w:rPr>
          <w:b/>
          <w:szCs w:val="24"/>
        </w:rPr>
        <w:t>Public participation</w:t>
      </w:r>
      <w:r w:rsidRPr="003F6306">
        <w:rPr>
          <w:szCs w:val="24"/>
        </w:rPr>
        <w:t xml:space="preserve"> – to receive questions from members of the public </w:t>
      </w:r>
    </w:p>
    <w:p w:rsidR="009214F1" w:rsidRDefault="009214F1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3F6306">
        <w:rPr>
          <w:b/>
          <w:szCs w:val="24"/>
        </w:rPr>
        <w:t xml:space="preserve">To </w:t>
      </w:r>
      <w:r w:rsidR="00F13539">
        <w:rPr>
          <w:b/>
          <w:szCs w:val="24"/>
        </w:rPr>
        <w:t xml:space="preserve">receive and </w:t>
      </w:r>
      <w:r w:rsidR="003E09AB">
        <w:rPr>
          <w:b/>
          <w:szCs w:val="24"/>
        </w:rPr>
        <w:t xml:space="preserve">approve </w:t>
      </w:r>
      <w:r w:rsidRPr="003F6306">
        <w:rPr>
          <w:b/>
          <w:szCs w:val="24"/>
        </w:rPr>
        <w:t>the Minutes</w:t>
      </w:r>
      <w:r w:rsidRPr="003F6306">
        <w:rPr>
          <w:szCs w:val="24"/>
        </w:rPr>
        <w:t xml:space="preserve"> of the Parish Council</w:t>
      </w:r>
      <w:r w:rsidR="00E16386" w:rsidRPr="003F6306">
        <w:rPr>
          <w:szCs w:val="24"/>
        </w:rPr>
        <w:t xml:space="preserve"> Meeting held on </w:t>
      </w:r>
      <w:r w:rsidR="00610112">
        <w:rPr>
          <w:szCs w:val="24"/>
        </w:rPr>
        <w:t xml:space="preserve">Wednesday </w:t>
      </w:r>
      <w:r w:rsidR="00641CA0">
        <w:rPr>
          <w:szCs w:val="24"/>
        </w:rPr>
        <w:t>6</w:t>
      </w:r>
      <w:r w:rsidR="00641CA0" w:rsidRPr="00641CA0">
        <w:rPr>
          <w:szCs w:val="24"/>
          <w:vertAlign w:val="superscript"/>
        </w:rPr>
        <w:t>th</w:t>
      </w:r>
      <w:r w:rsidR="00641CA0">
        <w:rPr>
          <w:szCs w:val="24"/>
        </w:rPr>
        <w:t xml:space="preserve"> January 2016</w:t>
      </w:r>
    </w:p>
    <w:p w:rsidR="006A01EA" w:rsidRPr="006A01EA" w:rsidRDefault="0033786D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6A01EA">
        <w:rPr>
          <w:b/>
          <w:szCs w:val="24"/>
        </w:rPr>
        <w:t xml:space="preserve">Update on progress from the </w:t>
      </w:r>
      <w:r w:rsidR="009214F1" w:rsidRPr="006A01EA">
        <w:rPr>
          <w:b/>
          <w:szCs w:val="24"/>
        </w:rPr>
        <w:t>Minutes</w:t>
      </w:r>
      <w:r w:rsidR="009214F1" w:rsidRPr="006A01EA">
        <w:rPr>
          <w:szCs w:val="24"/>
        </w:rPr>
        <w:t xml:space="preserve"> – Clerk/</w:t>
      </w:r>
      <w:r w:rsidR="008101F5" w:rsidRPr="006A01EA">
        <w:rPr>
          <w:szCs w:val="24"/>
        </w:rPr>
        <w:t>Chairma</w:t>
      </w:r>
      <w:r w:rsidR="009214F1" w:rsidRPr="006A01EA">
        <w:rPr>
          <w:szCs w:val="24"/>
        </w:rPr>
        <w:t>n will report on progress of outstanding items</w:t>
      </w:r>
      <w:r w:rsidRPr="006A01EA">
        <w:rPr>
          <w:szCs w:val="24"/>
        </w:rPr>
        <w:t xml:space="preserve"> </w:t>
      </w:r>
      <w:r w:rsidR="00D01342" w:rsidRPr="006A01EA">
        <w:rPr>
          <w:szCs w:val="24"/>
        </w:rPr>
        <w:t>from previous meeting to include</w:t>
      </w:r>
      <w:r w:rsidR="006A01EA" w:rsidRPr="006A01EA">
        <w:rPr>
          <w:szCs w:val="24"/>
        </w:rPr>
        <w:t xml:space="preserve"> Christmas Tree and lights</w:t>
      </w:r>
      <w:r w:rsidR="0008279D" w:rsidRPr="006A01EA">
        <w:rPr>
          <w:szCs w:val="24"/>
        </w:rPr>
        <w:t xml:space="preserve">, </w:t>
      </w:r>
    </w:p>
    <w:p w:rsidR="000960A0" w:rsidRPr="006A01EA" w:rsidRDefault="000960A0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6A01EA">
        <w:rPr>
          <w:b/>
          <w:szCs w:val="24"/>
        </w:rPr>
        <w:t>Report from District and County Councillors</w:t>
      </w:r>
      <w:r w:rsidR="007B607B" w:rsidRPr="006A01EA">
        <w:rPr>
          <w:szCs w:val="24"/>
        </w:rPr>
        <w:t xml:space="preserve"> – for information only</w:t>
      </w:r>
    </w:p>
    <w:p w:rsidR="00CE1459" w:rsidRPr="003F6306" w:rsidRDefault="00CE1459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F6306">
        <w:rPr>
          <w:b/>
          <w:szCs w:val="24"/>
        </w:rPr>
        <w:t>Finance</w:t>
      </w:r>
    </w:p>
    <w:p w:rsidR="000726FF" w:rsidRPr="00894D4E" w:rsidRDefault="00C27562" w:rsidP="000726FF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3F6306">
        <w:rPr>
          <w:szCs w:val="24"/>
        </w:rPr>
        <w:t xml:space="preserve">To </w:t>
      </w:r>
      <w:r w:rsidR="009214F1" w:rsidRPr="003F6306">
        <w:rPr>
          <w:szCs w:val="24"/>
        </w:rPr>
        <w:t>consider invoices for paymen</w:t>
      </w:r>
      <w:r w:rsidR="00DB2B94" w:rsidRPr="003F6306">
        <w:rPr>
          <w:szCs w:val="24"/>
        </w:rPr>
        <w:t>t</w:t>
      </w:r>
      <w:r w:rsidR="00894D4E">
        <w:rPr>
          <w:szCs w:val="24"/>
        </w:rPr>
        <w:t xml:space="preserve"> </w:t>
      </w:r>
    </w:p>
    <w:p w:rsidR="00894D4E" w:rsidRPr="0008279D" w:rsidRDefault="00894D4E" w:rsidP="000726FF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>
        <w:rPr>
          <w:szCs w:val="24"/>
        </w:rPr>
        <w:t>To note the position with regard to the Council’s current and savings accounts</w:t>
      </w:r>
    </w:p>
    <w:p w:rsidR="00E51236" w:rsidRPr="00610112" w:rsidRDefault="00E51236" w:rsidP="007B5F46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610112">
        <w:rPr>
          <w:b/>
          <w:szCs w:val="24"/>
        </w:rPr>
        <w:t>Community Led Plan</w:t>
      </w:r>
      <w:r w:rsidR="006A01EA">
        <w:rPr>
          <w:b/>
          <w:szCs w:val="24"/>
        </w:rPr>
        <w:t>/Neighbourhood Plan</w:t>
      </w:r>
    </w:p>
    <w:p w:rsidR="00641CA0" w:rsidRPr="00641CA0" w:rsidRDefault="00E51236" w:rsidP="005F66D2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641CA0">
        <w:rPr>
          <w:szCs w:val="24"/>
        </w:rPr>
        <w:t>T</w:t>
      </w:r>
      <w:r w:rsidR="00F848CA" w:rsidRPr="00641CA0">
        <w:rPr>
          <w:szCs w:val="24"/>
        </w:rPr>
        <w:t xml:space="preserve">o receive an </w:t>
      </w:r>
      <w:r w:rsidR="00612B41" w:rsidRPr="00641CA0">
        <w:rPr>
          <w:szCs w:val="24"/>
        </w:rPr>
        <w:t>update</w:t>
      </w:r>
      <w:r w:rsidR="000726FF" w:rsidRPr="00641CA0">
        <w:rPr>
          <w:szCs w:val="24"/>
        </w:rPr>
        <w:t xml:space="preserve"> on </w:t>
      </w:r>
      <w:r w:rsidR="00FA5AD2" w:rsidRPr="00641CA0">
        <w:rPr>
          <w:szCs w:val="24"/>
        </w:rPr>
        <w:t xml:space="preserve">planned village </w:t>
      </w:r>
      <w:r w:rsidR="000726FF" w:rsidRPr="00641CA0">
        <w:rPr>
          <w:szCs w:val="24"/>
        </w:rPr>
        <w:t xml:space="preserve">events </w:t>
      </w:r>
      <w:r w:rsidR="00FA5AD2" w:rsidRPr="00641CA0">
        <w:rPr>
          <w:szCs w:val="24"/>
        </w:rPr>
        <w:t>including</w:t>
      </w:r>
      <w:r w:rsidR="006A01EA" w:rsidRPr="00641CA0">
        <w:rPr>
          <w:szCs w:val="24"/>
        </w:rPr>
        <w:t xml:space="preserve"> the Festival in 2016 </w:t>
      </w:r>
    </w:p>
    <w:p w:rsidR="00641CA0" w:rsidRPr="00641CA0" w:rsidRDefault="00641CA0" w:rsidP="005F66D2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>
        <w:rPr>
          <w:szCs w:val="24"/>
        </w:rPr>
        <w:t>Neighbourhood Plan update</w:t>
      </w:r>
    </w:p>
    <w:p w:rsidR="000C0BEF" w:rsidRDefault="000C0BEF" w:rsidP="00A572C7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>
        <w:rPr>
          <w:b/>
          <w:szCs w:val="24"/>
        </w:rPr>
        <w:t>Village Website</w:t>
      </w:r>
      <w:r>
        <w:rPr>
          <w:szCs w:val="24"/>
        </w:rPr>
        <w:t xml:space="preserve"> – </w:t>
      </w:r>
      <w:r w:rsidR="0008279D">
        <w:rPr>
          <w:szCs w:val="24"/>
        </w:rPr>
        <w:t>report on activity</w:t>
      </w:r>
      <w:r w:rsidR="003568B7">
        <w:rPr>
          <w:szCs w:val="24"/>
        </w:rPr>
        <w:t>.</w:t>
      </w:r>
    </w:p>
    <w:p w:rsidR="00636462" w:rsidRDefault="009214F1" w:rsidP="00A572C7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F6306">
        <w:rPr>
          <w:b/>
          <w:szCs w:val="24"/>
        </w:rPr>
        <w:t>Parish Matters</w:t>
      </w:r>
      <w:r w:rsidR="009657AF">
        <w:rPr>
          <w:b/>
          <w:szCs w:val="24"/>
        </w:rPr>
        <w:t xml:space="preserve"> </w:t>
      </w:r>
    </w:p>
    <w:p w:rsidR="000D6C99" w:rsidRPr="00894D4E" w:rsidRDefault="00080371" w:rsidP="000D6C99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>
        <w:t>Playground – to note progress in connecti</w:t>
      </w:r>
      <w:r w:rsidR="00641CA0">
        <w:t>on with the provision of a new p</w:t>
      </w:r>
      <w:r>
        <w:t xml:space="preserve">layground </w:t>
      </w:r>
      <w:r w:rsidR="00641CA0">
        <w:t>including update on equipment and start date</w:t>
      </w:r>
    </w:p>
    <w:p w:rsidR="00080371" w:rsidRDefault="003568B7" w:rsidP="00894D4E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ind w:left="720"/>
        <w:rPr>
          <w:szCs w:val="24"/>
        </w:rPr>
      </w:pPr>
      <w:r>
        <w:rPr>
          <w:szCs w:val="24"/>
        </w:rPr>
        <w:t xml:space="preserve">To </w:t>
      </w:r>
      <w:r w:rsidR="0008279D">
        <w:rPr>
          <w:szCs w:val="24"/>
        </w:rPr>
        <w:t xml:space="preserve">report on progress on the </w:t>
      </w:r>
      <w:r w:rsidR="006A01EA">
        <w:rPr>
          <w:szCs w:val="24"/>
        </w:rPr>
        <w:t xml:space="preserve">Resilience Grant </w:t>
      </w:r>
      <w:proofErr w:type="gramStart"/>
      <w:r w:rsidR="006A01EA">
        <w:rPr>
          <w:szCs w:val="24"/>
        </w:rPr>
        <w:t xml:space="preserve">proposals </w:t>
      </w:r>
      <w:r w:rsidR="00080371">
        <w:rPr>
          <w:szCs w:val="24"/>
        </w:rPr>
        <w:t>including</w:t>
      </w:r>
      <w:proofErr w:type="gramEnd"/>
      <w:r w:rsidR="00080371">
        <w:rPr>
          <w:szCs w:val="24"/>
        </w:rPr>
        <w:t xml:space="preserve"> </w:t>
      </w:r>
      <w:r w:rsidR="00641CA0">
        <w:rPr>
          <w:szCs w:val="24"/>
        </w:rPr>
        <w:t>confirmation of purchase of a defibrillator and organisation of first aid training.</w:t>
      </w:r>
    </w:p>
    <w:p w:rsidR="000D6C99" w:rsidRDefault="00080371" w:rsidP="00894D4E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ind w:left="720"/>
        <w:rPr>
          <w:szCs w:val="24"/>
        </w:rPr>
      </w:pPr>
      <w:r>
        <w:rPr>
          <w:szCs w:val="24"/>
        </w:rPr>
        <w:t xml:space="preserve">To consider the progress of the </w:t>
      </w:r>
      <w:r w:rsidR="0008279D">
        <w:rPr>
          <w:szCs w:val="24"/>
        </w:rPr>
        <w:t>development of a Village Emergency plan</w:t>
      </w:r>
      <w:r w:rsidR="003568B7">
        <w:rPr>
          <w:szCs w:val="24"/>
        </w:rPr>
        <w:t>.</w:t>
      </w:r>
    </w:p>
    <w:p w:rsidR="0008279D" w:rsidRDefault="000557DC" w:rsidP="00894D4E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ind w:left="720"/>
        <w:rPr>
          <w:szCs w:val="24"/>
        </w:rPr>
      </w:pPr>
      <w:r>
        <w:rPr>
          <w:szCs w:val="24"/>
        </w:rPr>
        <w:t xml:space="preserve">Community transport </w:t>
      </w:r>
    </w:p>
    <w:p w:rsidR="009B7C68" w:rsidRPr="00423E99" w:rsidRDefault="009B7C68" w:rsidP="00894D4E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ind w:left="720"/>
        <w:rPr>
          <w:szCs w:val="24"/>
        </w:rPr>
      </w:pPr>
      <w:r>
        <w:rPr>
          <w:szCs w:val="24"/>
        </w:rPr>
        <w:t xml:space="preserve">Thames water – pumping station and </w:t>
      </w:r>
      <w:proofErr w:type="spellStart"/>
      <w:r>
        <w:rPr>
          <w:szCs w:val="24"/>
        </w:rPr>
        <w:t>Launton</w:t>
      </w:r>
      <w:proofErr w:type="spellEnd"/>
      <w:r>
        <w:rPr>
          <w:szCs w:val="24"/>
        </w:rPr>
        <w:t xml:space="preserve"> Road</w:t>
      </w:r>
      <w:bookmarkStart w:id="0" w:name="_GoBack"/>
      <w:bookmarkEnd w:id="0"/>
    </w:p>
    <w:p w:rsidR="00D87FBA" w:rsidRPr="00D87FBA" w:rsidRDefault="00EC7D63" w:rsidP="001341B1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3F6306">
        <w:rPr>
          <w:b/>
          <w:szCs w:val="24"/>
        </w:rPr>
        <w:t>Planning Application</w:t>
      </w:r>
      <w:r w:rsidR="005B51FE" w:rsidRPr="003F6306">
        <w:rPr>
          <w:b/>
          <w:szCs w:val="24"/>
        </w:rPr>
        <w:t>s</w:t>
      </w:r>
      <w:r w:rsidR="000557DC">
        <w:rPr>
          <w:b/>
          <w:szCs w:val="24"/>
        </w:rPr>
        <w:t>/Decisions</w:t>
      </w:r>
    </w:p>
    <w:p w:rsidR="00641CA0" w:rsidRDefault="00641CA0" w:rsidP="00641CA0">
      <w:pPr>
        <w:spacing w:before="100" w:beforeAutospacing="1" w:after="0" w:line="240" w:lineRule="auto"/>
        <w:ind w:left="360"/>
        <w:rPr>
          <w:lang w:val="en"/>
        </w:rPr>
      </w:pPr>
      <w:hyperlink r:id="rId8" w:history="1">
        <w:r w:rsidRPr="00641CA0">
          <w:rPr>
            <w:rStyle w:val="Hyperlink"/>
            <w:color w:val="auto"/>
            <w:lang w:val="en"/>
          </w:rPr>
          <w:t xml:space="preserve">New open fronted farm machinery storage shed - 25m length - 10m width - 6m max height to eaves </w:t>
        </w:r>
      </w:hyperlink>
    </w:p>
    <w:p w:rsidR="00641CA0" w:rsidRPr="00641CA0" w:rsidRDefault="00641CA0" w:rsidP="00641CA0">
      <w:pPr>
        <w:spacing w:before="100" w:beforeAutospacing="1" w:after="0" w:line="240" w:lineRule="auto"/>
        <w:ind w:left="360"/>
        <w:rPr>
          <w:rFonts w:eastAsiaTheme="minorHAnsi"/>
          <w:lang w:val="en"/>
        </w:rPr>
      </w:pPr>
      <w:r w:rsidRPr="00641CA0">
        <w:rPr>
          <w:lang w:val="en"/>
        </w:rPr>
        <w:lastRenderedPageBreak/>
        <w:t xml:space="preserve">Proposed Machinery Shed West Farm Barns </w:t>
      </w:r>
      <w:proofErr w:type="spellStart"/>
      <w:r w:rsidRPr="00641CA0">
        <w:rPr>
          <w:lang w:val="en"/>
        </w:rPr>
        <w:t>Launton</w:t>
      </w:r>
      <w:proofErr w:type="spellEnd"/>
      <w:r w:rsidRPr="00641CA0">
        <w:rPr>
          <w:lang w:val="en"/>
        </w:rPr>
        <w:t xml:space="preserve"> Road Stratton Audley </w:t>
      </w:r>
    </w:p>
    <w:p w:rsidR="00641CA0" w:rsidRPr="00641CA0" w:rsidRDefault="00641CA0" w:rsidP="00641CA0">
      <w:pPr>
        <w:pStyle w:val="metainfo"/>
        <w:spacing w:after="0" w:afterAutospacing="0"/>
        <w:ind w:left="720"/>
        <w:rPr>
          <w:rFonts w:ascii="Palatino Linotype" w:hAnsi="Palatino Linotype"/>
          <w:lang w:val="en"/>
        </w:rPr>
      </w:pPr>
      <w:proofErr w:type="gramStart"/>
      <w:r w:rsidRPr="00641CA0">
        <w:rPr>
          <w:rFonts w:ascii="Palatino Linotype" w:hAnsi="Palatino Linotype"/>
          <w:lang w:val="en"/>
        </w:rPr>
        <w:t>Ref.</w:t>
      </w:r>
      <w:proofErr w:type="gramEnd"/>
      <w:r w:rsidRPr="00641CA0">
        <w:rPr>
          <w:rFonts w:ascii="Palatino Linotype" w:hAnsi="Palatino Linotype"/>
          <w:lang w:val="en"/>
        </w:rPr>
        <w:t xml:space="preserve"> No: 16/00054/F </w:t>
      </w:r>
    </w:p>
    <w:p w:rsidR="00641CA0" w:rsidRPr="00641CA0" w:rsidRDefault="00641CA0" w:rsidP="00641CA0">
      <w:pPr>
        <w:spacing w:before="100" w:beforeAutospacing="1" w:after="0" w:line="240" w:lineRule="auto"/>
        <w:ind w:left="360"/>
        <w:rPr>
          <w:lang w:val="en"/>
        </w:rPr>
      </w:pPr>
      <w:hyperlink r:id="rId9" w:history="1">
        <w:r w:rsidRPr="00641CA0">
          <w:rPr>
            <w:rStyle w:val="Hyperlink"/>
            <w:color w:val="auto"/>
            <w:lang w:val="en"/>
          </w:rPr>
          <w:t xml:space="preserve">Magnolia Grandiflora to reduce height by up to 2.5m and reduce sides by up to 1.5m </w:t>
        </w:r>
      </w:hyperlink>
      <w:r w:rsidRPr="00641CA0">
        <w:rPr>
          <w:noProof/>
          <w:lang w:eastAsia="en-GB"/>
        </w:rPr>
        <w:drawing>
          <wp:inline distT="0" distB="0" distL="0" distR="0" wp14:anchorId="5928007D" wp14:editId="6EA7970C">
            <wp:extent cx="152400" cy="152400"/>
            <wp:effectExtent l="0" t="0" r="0" b="0"/>
            <wp:docPr id="3" name="Picture 3" descr="Open for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for Commen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A0" w:rsidRPr="00641CA0" w:rsidRDefault="00641CA0" w:rsidP="00641CA0">
      <w:pPr>
        <w:pStyle w:val="address"/>
        <w:spacing w:after="0" w:afterAutospacing="0"/>
        <w:ind w:left="720"/>
        <w:rPr>
          <w:rFonts w:ascii="Palatino Linotype" w:eastAsiaTheme="minorHAnsi" w:hAnsi="Palatino Linotype"/>
          <w:lang w:val="en"/>
        </w:rPr>
      </w:pPr>
      <w:r w:rsidRPr="00641CA0">
        <w:rPr>
          <w:rFonts w:ascii="Palatino Linotype" w:hAnsi="Palatino Linotype"/>
          <w:lang w:val="en"/>
        </w:rPr>
        <w:t xml:space="preserve">Stratton Audley Manor Mill Road Stratton Audley </w:t>
      </w:r>
    </w:p>
    <w:p w:rsidR="00641CA0" w:rsidRPr="00641CA0" w:rsidRDefault="00641CA0" w:rsidP="00641CA0">
      <w:pPr>
        <w:pStyle w:val="metainfo"/>
        <w:spacing w:after="0" w:afterAutospacing="0"/>
        <w:ind w:left="720"/>
        <w:rPr>
          <w:rFonts w:ascii="Palatino Linotype" w:hAnsi="Palatino Linotype"/>
          <w:lang w:val="en"/>
        </w:rPr>
      </w:pPr>
      <w:proofErr w:type="gramStart"/>
      <w:r w:rsidRPr="00641CA0">
        <w:rPr>
          <w:rFonts w:ascii="Palatino Linotype" w:hAnsi="Palatino Linotype"/>
          <w:lang w:val="en"/>
        </w:rPr>
        <w:t>Ref.</w:t>
      </w:r>
      <w:proofErr w:type="gramEnd"/>
      <w:r w:rsidRPr="00641CA0">
        <w:rPr>
          <w:rFonts w:ascii="Palatino Linotype" w:hAnsi="Palatino Linotype"/>
          <w:lang w:val="en"/>
        </w:rPr>
        <w:t xml:space="preserve"> No: 16/00012/TCA </w:t>
      </w:r>
    </w:p>
    <w:p w:rsidR="00641CA0" w:rsidRPr="00641CA0" w:rsidRDefault="00641CA0" w:rsidP="00641CA0">
      <w:pPr>
        <w:spacing w:before="100" w:beforeAutospacing="1" w:after="0" w:line="240" w:lineRule="auto"/>
        <w:ind w:left="360"/>
        <w:rPr>
          <w:lang w:val="en"/>
        </w:rPr>
      </w:pPr>
      <w:hyperlink r:id="rId12" w:history="1">
        <w:r w:rsidRPr="00641CA0">
          <w:rPr>
            <w:rStyle w:val="Hyperlink"/>
            <w:color w:val="auto"/>
            <w:lang w:val="en"/>
          </w:rPr>
          <w:t xml:space="preserve">Permanent use of land as Rally school including use of land for quad bikes, buggies and jeeps </w:t>
        </w:r>
      </w:hyperlink>
      <w:r w:rsidRPr="00641CA0">
        <w:rPr>
          <w:noProof/>
          <w:lang w:eastAsia="en-GB"/>
        </w:rPr>
        <w:drawing>
          <wp:inline distT="0" distB="0" distL="0" distR="0" wp14:anchorId="4B4618CE" wp14:editId="5B326702">
            <wp:extent cx="152400" cy="152400"/>
            <wp:effectExtent l="0" t="0" r="0" b="0"/>
            <wp:docPr id="2" name="Picture 2" descr="Open for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A0" w:rsidRPr="00641CA0" w:rsidRDefault="00641CA0" w:rsidP="00641CA0">
      <w:pPr>
        <w:pStyle w:val="address"/>
        <w:spacing w:after="0" w:afterAutospacing="0"/>
        <w:ind w:left="720"/>
        <w:rPr>
          <w:rFonts w:ascii="Palatino Linotype" w:eastAsiaTheme="minorHAnsi" w:hAnsi="Palatino Linotype"/>
          <w:lang w:val="en"/>
        </w:rPr>
      </w:pPr>
      <w:r w:rsidRPr="00641CA0">
        <w:rPr>
          <w:rFonts w:ascii="Palatino Linotype" w:hAnsi="Palatino Linotype"/>
          <w:lang w:val="en"/>
        </w:rPr>
        <w:t xml:space="preserve">Pool Farm Mill Lane Stratton Audley Bicester OX27 9AJ </w:t>
      </w:r>
    </w:p>
    <w:p w:rsidR="00641CA0" w:rsidRDefault="00641CA0" w:rsidP="00641CA0">
      <w:pPr>
        <w:pStyle w:val="metainfo"/>
        <w:spacing w:after="0" w:afterAutospacing="0"/>
        <w:ind w:left="720"/>
        <w:rPr>
          <w:rStyle w:val="divider"/>
          <w:rFonts w:ascii="Palatino Linotype" w:hAnsi="Palatino Linotype"/>
          <w:lang w:val="en"/>
        </w:rPr>
      </w:pPr>
      <w:proofErr w:type="gramStart"/>
      <w:r w:rsidRPr="00641CA0">
        <w:rPr>
          <w:rFonts w:ascii="Palatino Linotype" w:hAnsi="Palatino Linotype"/>
          <w:lang w:val="en"/>
        </w:rPr>
        <w:t>Ref.</w:t>
      </w:r>
      <w:proofErr w:type="gramEnd"/>
      <w:r w:rsidRPr="00641CA0">
        <w:rPr>
          <w:rFonts w:ascii="Palatino Linotype" w:hAnsi="Palatino Linotype"/>
          <w:lang w:val="en"/>
        </w:rPr>
        <w:t xml:space="preserve"> No: 15/02314/F </w:t>
      </w:r>
    </w:p>
    <w:p w:rsidR="00641CA0" w:rsidRPr="00641CA0" w:rsidRDefault="00641CA0" w:rsidP="00641CA0">
      <w:pPr>
        <w:pStyle w:val="metainfo"/>
        <w:spacing w:after="0" w:afterAutospacing="0"/>
        <w:ind w:left="720"/>
        <w:rPr>
          <w:rFonts w:ascii="Palatino Linotype" w:hAnsi="Palatino Linotype"/>
          <w:lang w:val="en"/>
        </w:rPr>
      </w:pPr>
      <w:hyperlink r:id="rId13" w:history="1">
        <w:r w:rsidRPr="00641CA0">
          <w:rPr>
            <w:rFonts w:ascii="Palatino Linotype" w:hAnsi="Palatino Linotype"/>
            <w:u w:val="single"/>
            <w:lang w:val="en"/>
          </w:rPr>
          <w:t xml:space="preserve">Discharge of Condition 3 (Stone sample panel) and Condition 4 (Landscaping scheme) of 15/01376/F </w:t>
        </w:r>
      </w:hyperlink>
      <w:r w:rsidRPr="00641CA0">
        <w:rPr>
          <w:rFonts w:ascii="Palatino Linotype" w:hAnsi="Palatino Linotype"/>
          <w:noProof/>
        </w:rPr>
        <w:drawing>
          <wp:inline distT="0" distB="0" distL="0" distR="0" wp14:anchorId="2CEB6056" wp14:editId="5CDB9A3C">
            <wp:extent cx="152400" cy="152400"/>
            <wp:effectExtent l="0" t="0" r="0" b="0"/>
            <wp:docPr id="5" name="Picture 5" descr="Open for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en for Com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A0" w:rsidRPr="00641CA0" w:rsidRDefault="00641CA0" w:rsidP="00641CA0">
      <w:pPr>
        <w:shd w:val="clear" w:color="auto" w:fill="FEFEFE"/>
        <w:spacing w:before="100" w:beforeAutospacing="1" w:after="0" w:line="240" w:lineRule="auto"/>
        <w:ind w:left="720"/>
        <w:rPr>
          <w:szCs w:val="24"/>
          <w:lang w:val="en" w:eastAsia="en-GB"/>
        </w:rPr>
      </w:pPr>
      <w:r w:rsidRPr="00641CA0">
        <w:rPr>
          <w:szCs w:val="24"/>
          <w:lang w:val="en" w:eastAsia="en-GB"/>
        </w:rPr>
        <w:t xml:space="preserve">Willows Gate Stoke </w:t>
      </w:r>
      <w:proofErr w:type="spellStart"/>
      <w:r w:rsidRPr="00641CA0">
        <w:rPr>
          <w:szCs w:val="24"/>
          <w:lang w:val="en" w:eastAsia="en-GB"/>
        </w:rPr>
        <w:t>Lyne</w:t>
      </w:r>
      <w:proofErr w:type="spellEnd"/>
      <w:r w:rsidRPr="00641CA0">
        <w:rPr>
          <w:szCs w:val="24"/>
          <w:lang w:val="en" w:eastAsia="en-GB"/>
        </w:rPr>
        <w:t xml:space="preserve"> Road Stratton Audley </w:t>
      </w:r>
    </w:p>
    <w:p w:rsidR="00641CA0" w:rsidRDefault="00641CA0" w:rsidP="00641CA0">
      <w:pPr>
        <w:shd w:val="clear" w:color="auto" w:fill="FEFEFE"/>
        <w:spacing w:before="100" w:beforeAutospacing="1" w:after="0" w:line="240" w:lineRule="auto"/>
        <w:ind w:left="720"/>
        <w:rPr>
          <w:sz w:val="25"/>
          <w:szCs w:val="25"/>
          <w:lang w:val="en" w:eastAsia="en-GB"/>
        </w:rPr>
      </w:pPr>
      <w:proofErr w:type="gramStart"/>
      <w:r w:rsidRPr="00641CA0">
        <w:rPr>
          <w:sz w:val="25"/>
          <w:szCs w:val="25"/>
          <w:lang w:val="en" w:eastAsia="en-GB"/>
        </w:rPr>
        <w:t>Ref.</w:t>
      </w:r>
      <w:proofErr w:type="gramEnd"/>
      <w:r w:rsidRPr="00641CA0">
        <w:rPr>
          <w:sz w:val="25"/>
          <w:szCs w:val="25"/>
          <w:lang w:val="en" w:eastAsia="en-GB"/>
        </w:rPr>
        <w:t xml:space="preserve"> No: 16/00016/DISC </w:t>
      </w:r>
    </w:p>
    <w:p w:rsidR="00641CA0" w:rsidRPr="00641CA0" w:rsidRDefault="00641CA0" w:rsidP="00641CA0">
      <w:pPr>
        <w:shd w:val="clear" w:color="auto" w:fill="FEFEFE"/>
        <w:spacing w:before="100" w:beforeAutospacing="1" w:after="0" w:line="240" w:lineRule="auto"/>
        <w:ind w:left="720"/>
        <w:rPr>
          <w:szCs w:val="24"/>
          <w:lang w:val="en" w:eastAsia="en-GB"/>
        </w:rPr>
      </w:pPr>
      <w:hyperlink r:id="rId14" w:history="1">
        <w:r w:rsidRPr="00641CA0">
          <w:rPr>
            <w:szCs w:val="24"/>
            <w:u w:val="single"/>
            <w:lang w:val="en" w:eastAsia="en-GB"/>
          </w:rPr>
          <w:t xml:space="preserve">Discharge of Conditions 3 (details of flue) and 4 (method statement) of 15/01937/LB </w:t>
        </w:r>
      </w:hyperlink>
      <w:r w:rsidRPr="00641CA0">
        <w:rPr>
          <w:noProof/>
          <w:szCs w:val="24"/>
          <w:lang w:eastAsia="en-GB"/>
        </w:rPr>
        <w:drawing>
          <wp:inline distT="0" distB="0" distL="0" distR="0" wp14:anchorId="7515E7B0" wp14:editId="646648E4">
            <wp:extent cx="152400" cy="152400"/>
            <wp:effectExtent l="0" t="0" r="0" b="0"/>
            <wp:docPr id="6" name="Picture 6" descr="Open for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en for Com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A0" w:rsidRPr="00641CA0" w:rsidRDefault="00641CA0" w:rsidP="00641CA0">
      <w:pPr>
        <w:shd w:val="clear" w:color="auto" w:fill="FEFEFE"/>
        <w:spacing w:before="100" w:beforeAutospacing="1" w:after="0" w:line="240" w:lineRule="auto"/>
        <w:ind w:left="720"/>
        <w:rPr>
          <w:szCs w:val="24"/>
          <w:lang w:val="en" w:eastAsia="en-GB"/>
        </w:rPr>
      </w:pPr>
      <w:r w:rsidRPr="00641CA0">
        <w:rPr>
          <w:szCs w:val="24"/>
          <w:lang w:val="en" w:eastAsia="en-GB"/>
        </w:rPr>
        <w:t xml:space="preserve">7 Stratton Audley Manor Mill Road Stratton Audley Bicester OX27 9AR </w:t>
      </w:r>
    </w:p>
    <w:p w:rsidR="00641CA0" w:rsidRPr="00641CA0" w:rsidRDefault="00641CA0" w:rsidP="00641CA0">
      <w:pPr>
        <w:shd w:val="clear" w:color="auto" w:fill="FEFEFE"/>
        <w:spacing w:before="100" w:beforeAutospacing="1" w:after="0" w:line="240" w:lineRule="auto"/>
        <w:ind w:left="720"/>
        <w:rPr>
          <w:sz w:val="25"/>
          <w:szCs w:val="25"/>
          <w:lang w:val="en" w:eastAsia="en-GB"/>
        </w:rPr>
      </w:pPr>
      <w:proofErr w:type="gramStart"/>
      <w:r w:rsidRPr="00641CA0">
        <w:rPr>
          <w:sz w:val="25"/>
          <w:szCs w:val="25"/>
          <w:lang w:val="en" w:eastAsia="en-GB"/>
        </w:rPr>
        <w:t>Ref.</w:t>
      </w:r>
      <w:proofErr w:type="gramEnd"/>
      <w:r w:rsidRPr="00641CA0">
        <w:rPr>
          <w:sz w:val="25"/>
          <w:szCs w:val="25"/>
          <w:lang w:val="en" w:eastAsia="en-GB"/>
        </w:rPr>
        <w:t xml:space="preserve"> No: 15/00540/DISC </w:t>
      </w:r>
    </w:p>
    <w:p w:rsidR="00641CA0" w:rsidRPr="00641CA0" w:rsidRDefault="00641CA0" w:rsidP="00641CA0">
      <w:pPr>
        <w:numPr>
          <w:ilvl w:val="0"/>
          <w:numId w:val="18"/>
        </w:numPr>
        <w:shd w:val="clear" w:color="auto" w:fill="FEFEFE"/>
        <w:spacing w:before="100" w:beforeAutospacing="1" w:after="0" w:line="240" w:lineRule="auto"/>
        <w:rPr>
          <w:szCs w:val="24"/>
          <w:lang w:val="en" w:eastAsia="en-GB"/>
        </w:rPr>
      </w:pPr>
      <w:hyperlink r:id="rId15" w:history="1">
        <w:r w:rsidRPr="00641CA0">
          <w:rPr>
            <w:szCs w:val="24"/>
            <w:u w:val="single"/>
            <w:lang w:val="en" w:eastAsia="en-GB"/>
          </w:rPr>
          <w:t xml:space="preserve">Demolition of existing </w:t>
        </w:r>
        <w:proofErr w:type="spellStart"/>
        <w:proofErr w:type="gramStart"/>
        <w:r w:rsidRPr="00641CA0">
          <w:rPr>
            <w:szCs w:val="24"/>
            <w:u w:val="single"/>
            <w:lang w:val="en" w:eastAsia="en-GB"/>
          </w:rPr>
          <w:t>dutch</w:t>
        </w:r>
        <w:proofErr w:type="spellEnd"/>
        <w:proofErr w:type="gramEnd"/>
        <w:r w:rsidRPr="00641CA0">
          <w:rPr>
            <w:szCs w:val="24"/>
            <w:u w:val="single"/>
            <w:lang w:val="en" w:eastAsia="en-GB"/>
          </w:rPr>
          <w:t xml:space="preserve"> barn and erection of 4 No dwellings and formation of new access; siting, layout and massing (Resubmission of 15/00640/OUT). </w:t>
        </w:r>
      </w:hyperlink>
      <w:r w:rsidRPr="00641CA0">
        <w:rPr>
          <w:noProof/>
          <w:szCs w:val="24"/>
          <w:lang w:eastAsia="en-GB"/>
        </w:rPr>
        <w:drawing>
          <wp:inline distT="0" distB="0" distL="0" distR="0" wp14:anchorId="53063638" wp14:editId="305AF583">
            <wp:extent cx="152400" cy="152400"/>
            <wp:effectExtent l="0" t="0" r="0" b="0"/>
            <wp:docPr id="7" name="Picture 7" descr="Open for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en for Com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A0" w:rsidRPr="00641CA0" w:rsidRDefault="00641CA0" w:rsidP="00641CA0">
      <w:pPr>
        <w:shd w:val="clear" w:color="auto" w:fill="FEFEFE"/>
        <w:spacing w:before="100" w:beforeAutospacing="1" w:after="0" w:line="240" w:lineRule="auto"/>
        <w:ind w:left="720"/>
        <w:rPr>
          <w:szCs w:val="24"/>
          <w:lang w:val="en" w:eastAsia="en-GB"/>
        </w:rPr>
      </w:pPr>
      <w:r w:rsidRPr="00641CA0">
        <w:rPr>
          <w:szCs w:val="24"/>
          <w:lang w:val="en" w:eastAsia="en-GB"/>
        </w:rPr>
        <w:t xml:space="preserve">The Green Barn Stoke </w:t>
      </w:r>
      <w:proofErr w:type="spellStart"/>
      <w:r w:rsidRPr="00641CA0">
        <w:rPr>
          <w:szCs w:val="24"/>
          <w:lang w:val="en" w:eastAsia="en-GB"/>
        </w:rPr>
        <w:t>Lyne</w:t>
      </w:r>
      <w:proofErr w:type="spellEnd"/>
      <w:r w:rsidRPr="00641CA0">
        <w:rPr>
          <w:szCs w:val="24"/>
          <w:lang w:val="en" w:eastAsia="en-GB"/>
        </w:rPr>
        <w:t xml:space="preserve"> Road Stratton Audley Bicester OX27 9AT </w:t>
      </w:r>
    </w:p>
    <w:p w:rsidR="0017476A" w:rsidRDefault="00641CA0" w:rsidP="00641CA0">
      <w:pPr>
        <w:shd w:val="clear" w:color="auto" w:fill="FEFEFE"/>
        <w:spacing w:before="100" w:beforeAutospacing="1" w:after="0" w:line="240" w:lineRule="auto"/>
        <w:ind w:left="720"/>
        <w:rPr>
          <w:lang w:val="en"/>
        </w:rPr>
      </w:pPr>
      <w:proofErr w:type="gramStart"/>
      <w:r w:rsidRPr="00641CA0">
        <w:rPr>
          <w:sz w:val="25"/>
          <w:szCs w:val="25"/>
          <w:lang w:val="en" w:eastAsia="en-GB"/>
        </w:rPr>
        <w:t>Ref.</w:t>
      </w:r>
      <w:proofErr w:type="gramEnd"/>
      <w:r w:rsidRPr="00641CA0">
        <w:rPr>
          <w:sz w:val="25"/>
          <w:szCs w:val="25"/>
          <w:lang w:val="en" w:eastAsia="en-GB"/>
        </w:rPr>
        <w:t xml:space="preserve"> No: 15/02321/OUT </w:t>
      </w:r>
    </w:p>
    <w:p w:rsidR="0017476A" w:rsidRDefault="0017476A" w:rsidP="0017476A">
      <w:pPr>
        <w:pStyle w:val="address"/>
        <w:shd w:val="clear" w:color="auto" w:fill="FEFEFE"/>
        <w:spacing w:before="0" w:beforeAutospacing="0" w:after="0" w:afterAutospacing="0"/>
        <w:ind w:left="720"/>
        <w:rPr>
          <w:lang w:val="en"/>
        </w:rPr>
      </w:pPr>
    </w:p>
    <w:p w:rsidR="003568B7" w:rsidRPr="0017476A" w:rsidRDefault="00D87FBA" w:rsidP="0017476A">
      <w:pPr>
        <w:pStyle w:val="address"/>
        <w:shd w:val="clear" w:color="auto" w:fill="FEFEFE"/>
        <w:spacing w:before="0" w:beforeAutospacing="0" w:after="0" w:afterAutospacing="0"/>
        <w:ind w:left="720"/>
        <w:rPr>
          <w:rFonts w:ascii="Palatino Linotype" w:hAnsi="Palatino Linotype"/>
          <w:b/>
          <w:sz w:val="25"/>
          <w:szCs w:val="25"/>
          <w:lang w:val="en"/>
        </w:rPr>
      </w:pPr>
      <w:r w:rsidRPr="0017476A">
        <w:rPr>
          <w:rFonts w:ascii="Palatino Linotype" w:hAnsi="Palatino Linotype"/>
          <w:b/>
        </w:rPr>
        <w:t>Notices of Decision</w:t>
      </w:r>
      <w:r w:rsidR="00FA75CC" w:rsidRPr="0017476A">
        <w:rPr>
          <w:rFonts w:ascii="Palatino Linotype" w:hAnsi="Palatino Linotype"/>
          <w:b/>
        </w:rPr>
        <w:t xml:space="preserve"> </w:t>
      </w:r>
    </w:p>
    <w:p w:rsidR="00641CA0" w:rsidRPr="00641CA0" w:rsidRDefault="00641CA0" w:rsidP="00641CA0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</w:p>
    <w:p w:rsidR="00FA75CC" w:rsidRDefault="009214F1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3F6306">
        <w:rPr>
          <w:b/>
          <w:szCs w:val="24"/>
        </w:rPr>
        <w:t>Correspondence</w:t>
      </w:r>
      <w:r w:rsidR="009657AF">
        <w:rPr>
          <w:b/>
          <w:szCs w:val="24"/>
        </w:rPr>
        <w:t xml:space="preserve"> </w:t>
      </w:r>
      <w:r w:rsidR="000675F3" w:rsidRPr="003F6306">
        <w:rPr>
          <w:b/>
          <w:szCs w:val="24"/>
        </w:rPr>
        <w:t xml:space="preserve"> </w:t>
      </w:r>
      <w:r w:rsidR="000675F3" w:rsidRPr="003F6306">
        <w:rPr>
          <w:szCs w:val="24"/>
        </w:rPr>
        <w:t xml:space="preserve">– to </w:t>
      </w:r>
      <w:r w:rsidR="00772F02">
        <w:rPr>
          <w:szCs w:val="24"/>
        </w:rPr>
        <w:t xml:space="preserve">note </w:t>
      </w:r>
      <w:r w:rsidR="000675F3" w:rsidRPr="003F6306">
        <w:rPr>
          <w:szCs w:val="24"/>
        </w:rPr>
        <w:t>correspondence received</w:t>
      </w:r>
      <w:r w:rsidR="00FA75CC">
        <w:rPr>
          <w:szCs w:val="24"/>
        </w:rPr>
        <w:t>:</w:t>
      </w:r>
    </w:p>
    <w:p w:rsidR="0008279D" w:rsidRPr="0008279D" w:rsidRDefault="00FC1D87" w:rsidP="003D4921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3F6306">
        <w:rPr>
          <w:b/>
          <w:szCs w:val="24"/>
        </w:rPr>
        <w:t>Reports from meetings</w:t>
      </w:r>
      <w:r w:rsidR="006E555B">
        <w:rPr>
          <w:b/>
          <w:szCs w:val="24"/>
        </w:rPr>
        <w:t xml:space="preserve"> </w:t>
      </w:r>
      <w:r w:rsidR="006E555B">
        <w:rPr>
          <w:szCs w:val="24"/>
        </w:rPr>
        <w:t>– to receive any reports</w:t>
      </w:r>
      <w:r w:rsidR="003D4921">
        <w:rPr>
          <w:szCs w:val="24"/>
        </w:rPr>
        <w:t xml:space="preserve"> from meetings</w:t>
      </w:r>
    </w:p>
    <w:p w:rsidR="00CE1459" w:rsidRDefault="0033786D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3786D">
        <w:rPr>
          <w:b/>
          <w:szCs w:val="24"/>
        </w:rPr>
        <w:t xml:space="preserve">Items </w:t>
      </w:r>
      <w:r w:rsidR="007D1121" w:rsidRPr="0033786D">
        <w:rPr>
          <w:b/>
          <w:szCs w:val="24"/>
        </w:rPr>
        <w:t xml:space="preserve">for information </w:t>
      </w:r>
      <w:r w:rsidR="009657AF">
        <w:rPr>
          <w:b/>
          <w:szCs w:val="24"/>
        </w:rPr>
        <w:t>or for the next agenda</w:t>
      </w:r>
    </w:p>
    <w:p w:rsidR="0061284F" w:rsidRDefault="006C1857" w:rsidP="0061284F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A974F7">
        <w:rPr>
          <w:b/>
          <w:szCs w:val="24"/>
        </w:rPr>
        <w:t>Date of next meeting</w:t>
      </w:r>
      <w:r w:rsidRPr="00A974F7">
        <w:rPr>
          <w:szCs w:val="24"/>
        </w:rPr>
        <w:t xml:space="preserve"> </w:t>
      </w:r>
      <w:r w:rsidR="009D3129" w:rsidRPr="00A974F7">
        <w:rPr>
          <w:szCs w:val="24"/>
        </w:rPr>
        <w:t>–</w:t>
      </w:r>
      <w:r w:rsidR="00FA4C34" w:rsidRPr="00A974F7">
        <w:rPr>
          <w:szCs w:val="24"/>
        </w:rPr>
        <w:t xml:space="preserve"> </w:t>
      </w:r>
      <w:r w:rsidR="00490895">
        <w:rPr>
          <w:szCs w:val="24"/>
        </w:rPr>
        <w:t xml:space="preserve">to confirm the date of the next meeting as </w:t>
      </w:r>
      <w:r w:rsidR="00766ED4">
        <w:rPr>
          <w:szCs w:val="24"/>
        </w:rPr>
        <w:t>Wednesday 6</w:t>
      </w:r>
      <w:r w:rsidR="00766ED4" w:rsidRPr="00766ED4">
        <w:rPr>
          <w:szCs w:val="24"/>
          <w:vertAlign w:val="superscript"/>
        </w:rPr>
        <w:t>th</w:t>
      </w:r>
      <w:r w:rsidR="00766ED4">
        <w:rPr>
          <w:szCs w:val="24"/>
        </w:rPr>
        <w:t xml:space="preserve"> April 2016</w:t>
      </w:r>
    </w:p>
    <w:p w:rsidR="00B35BBA" w:rsidRDefault="00B35BBA" w:rsidP="00E16386">
      <w:pPr>
        <w:tabs>
          <w:tab w:val="right" w:pos="9000"/>
        </w:tabs>
        <w:spacing w:after="0" w:line="240" w:lineRule="auto"/>
        <w:rPr>
          <w:szCs w:val="24"/>
        </w:rPr>
      </w:pPr>
    </w:p>
    <w:p w:rsidR="00C22DAA" w:rsidRDefault="00C22DAA" w:rsidP="00E16386">
      <w:pPr>
        <w:tabs>
          <w:tab w:val="right" w:pos="9000"/>
        </w:tabs>
        <w:spacing w:after="0" w:line="240" w:lineRule="auto"/>
        <w:rPr>
          <w:szCs w:val="24"/>
        </w:rPr>
      </w:pPr>
    </w:p>
    <w:p w:rsidR="00B35BBA" w:rsidRDefault="00B35BBA" w:rsidP="00E16386">
      <w:pPr>
        <w:tabs>
          <w:tab w:val="right" w:pos="9000"/>
        </w:tabs>
        <w:spacing w:after="0" w:line="240" w:lineRule="auto"/>
        <w:rPr>
          <w:szCs w:val="24"/>
        </w:rPr>
      </w:pPr>
    </w:p>
    <w:p w:rsidR="00E16386" w:rsidRPr="003F6306" w:rsidRDefault="00F30AEF" w:rsidP="00E16386">
      <w:pPr>
        <w:tabs>
          <w:tab w:val="right" w:pos="9000"/>
        </w:tabs>
        <w:spacing w:after="0" w:line="240" w:lineRule="auto"/>
        <w:rPr>
          <w:szCs w:val="24"/>
        </w:rPr>
      </w:pPr>
      <w:r>
        <w:rPr>
          <w:szCs w:val="24"/>
        </w:rPr>
        <w:lastRenderedPageBreak/>
        <w:t>Anne Davies,</w:t>
      </w:r>
      <w:r w:rsidR="00E16386" w:rsidRPr="003F6306">
        <w:rPr>
          <w:szCs w:val="24"/>
        </w:rPr>
        <w:t xml:space="preserve"> Clerk to the Council</w:t>
      </w:r>
    </w:p>
    <w:p w:rsidR="00E16386" w:rsidRPr="003F6306" w:rsidRDefault="00F30AEF" w:rsidP="005B5CA6">
      <w:pPr>
        <w:tabs>
          <w:tab w:val="right" w:pos="9540"/>
        </w:tabs>
        <w:spacing w:after="0" w:line="240" w:lineRule="auto"/>
        <w:rPr>
          <w:szCs w:val="24"/>
        </w:rPr>
      </w:pPr>
      <w:r>
        <w:rPr>
          <w:szCs w:val="24"/>
        </w:rPr>
        <w:t>6 Greystones Court, Kidlington Oxon OX51AR</w:t>
      </w:r>
      <w:r w:rsidR="00E16386" w:rsidRPr="003F6306">
        <w:rPr>
          <w:szCs w:val="24"/>
        </w:rPr>
        <w:tab/>
        <w:t>strattonaudley.parishclerk@gmail.com</w:t>
      </w:r>
    </w:p>
    <w:sectPr w:rsidR="00E16386" w:rsidRPr="003F6306" w:rsidSect="00FA75CC">
      <w:pgSz w:w="11906" w:h="16838" w:code="9"/>
      <w:pgMar w:top="1526" w:right="864" w:bottom="709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D634A"/>
    <w:multiLevelType w:val="multilevel"/>
    <w:tmpl w:val="D50E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>
    <w:nsid w:val="11F93FF5"/>
    <w:multiLevelType w:val="multilevel"/>
    <w:tmpl w:val="A5A6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27A00"/>
    <w:multiLevelType w:val="multilevel"/>
    <w:tmpl w:val="6B06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F3E89"/>
    <w:multiLevelType w:val="multilevel"/>
    <w:tmpl w:val="986A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F42FF"/>
    <w:multiLevelType w:val="multilevel"/>
    <w:tmpl w:val="DC8E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27BA2"/>
    <w:multiLevelType w:val="multilevel"/>
    <w:tmpl w:val="8C9A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5772A"/>
    <w:multiLevelType w:val="multilevel"/>
    <w:tmpl w:val="B86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E7832"/>
    <w:multiLevelType w:val="multilevel"/>
    <w:tmpl w:val="B0B6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C1776F"/>
    <w:multiLevelType w:val="multilevel"/>
    <w:tmpl w:val="6826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1D774C"/>
    <w:multiLevelType w:val="hybridMultilevel"/>
    <w:tmpl w:val="0F20A60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5529DE2">
      <w:start w:val="1"/>
      <w:numFmt w:val="lowerLetter"/>
      <w:lvlText w:val="%2."/>
      <w:lvlJc w:val="left"/>
      <w:pPr>
        <w:ind w:left="786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>
    <w:nsid w:val="6570491F"/>
    <w:multiLevelType w:val="hybridMultilevel"/>
    <w:tmpl w:val="FC90B2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503767"/>
    <w:multiLevelType w:val="multilevel"/>
    <w:tmpl w:val="3B72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E00626"/>
    <w:multiLevelType w:val="hybridMultilevel"/>
    <w:tmpl w:val="382A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5"/>
  </w:num>
  <w:num w:numId="11">
    <w:abstractNumId w:val="17"/>
  </w:num>
  <w:num w:numId="12">
    <w:abstractNumId w:val="12"/>
  </w:num>
  <w:num w:numId="13">
    <w:abstractNumId w:val="6"/>
  </w:num>
  <w:num w:numId="14">
    <w:abstractNumId w:val="16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59"/>
    <w:rsid w:val="000034F7"/>
    <w:rsid w:val="00003E6D"/>
    <w:rsid w:val="00010E52"/>
    <w:rsid w:val="00011AAB"/>
    <w:rsid w:val="00015DAB"/>
    <w:rsid w:val="000213F1"/>
    <w:rsid w:val="00031944"/>
    <w:rsid w:val="00034691"/>
    <w:rsid w:val="000354FC"/>
    <w:rsid w:val="0004372D"/>
    <w:rsid w:val="00051348"/>
    <w:rsid w:val="00052E8C"/>
    <w:rsid w:val="000557DC"/>
    <w:rsid w:val="00060D6F"/>
    <w:rsid w:val="00063039"/>
    <w:rsid w:val="000675F3"/>
    <w:rsid w:val="00067DAF"/>
    <w:rsid w:val="00070514"/>
    <w:rsid w:val="000726FF"/>
    <w:rsid w:val="00073F07"/>
    <w:rsid w:val="00076725"/>
    <w:rsid w:val="00080371"/>
    <w:rsid w:val="0008279D"/>
    <w:rsid w:val="00082E20"/>
    <w:rsid w:val="000949CB"/>
    <w:rsid w:val="000960A0"/>
    <w:rsid w:val="00096F7F"/>
    <w:rsid w:val="00097255"/>
    <w:rsid w:val="000A0D0F"/>
    <w:rsid w:val="000A770D"/>
    <w:rsid w:val="000B2649"/>
    <w:rsid w:val="000C0BEF"/>
    <w:rsid w:val="000C3538"/>
    <w:rsid w:val="000D6C99"/>
    <w:rsid w:val="000F2CA5"/>
    <w:rsid w:val="000F3455"/>
    <w:rsid w:val="00123293"/>
    <w:rsid w:val="00130807"/>
    <w:rsid w:val="00131F89"/>
    <w:rsid w:val="00132A20"/>
    <w:rsid w:val="001341B1"/>
    <w:rsid w:val="001616A3"/>
    <w:rsid w:val="00172DAE"/>
    <w:rsid w:val="0017476A"/>
    <w:rsid w:val="00187017"/>
    <w:rsid w:val="00195B77"/>
    <w:rsid w:val="001A0791"/>
    <w:rsid w:val="001A1346"/>
    <w:rsid w:val="001A7AC1"/>
    <w:rsid w:val="001B22A5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53E4"/>
    <w:rsid w:val="00235DDE"/>
    <w:rsid w:val="00241BAA"/>
    <w:rsid w:val="00242493"/>
    <w:rsid w:val="002442FA"/>
    <w:rsid w:val="002473F4"/>
    <w:rsid w:val="002558FB"/>
    <w:rsid w:val="00260878"/>
    <w:rsid w:val="00270A13"/>
    <w:rsid w:val="00276311"/>
    <w:rsid w:val="00276FD2"/>
    <w:rsid w:val="002828DC"/>
    <w:rsid w:val="002960BF"/>
    <w:rsid w:val="002A1EBD"/>
    <w:rsid w:val="002A3800"/>
    <w:rsid w:val="002A51B2"/>
    <w:rsid w:val="002B096A"/>
    <w:rsid w:val="002C135C"/>
    <w:rsid w:val="002C2DBE"/>
    <w:rsid w:val="002D0F63"/>
    <w:rsid w:val="002D3180"/>
    <w:rsid w:val="002E3A37"/>
    <w:rsid w:val="002F1A17"/>
    <w:rsid w:val="002F1BA0"/>
    <w:rsid w:val="002F2C82"/>
    <w:rsid w:val="00307876"/>
    <w:rsid w:val="003230D3"/>
    <w:rsid w:val="003324E2"/>
    <w:rsid w:val="00334574"/>
    <w:rsid w:val="003373E1"/>
    <w:rsid w:val="0033786D"/>
    <w:rsid w:val="003451D6"/>
    <w:rsid w:val="003568B7"/>
    <w:rsid w:val="00361E29"/>
    <w:rsid w:val="00362C8B"/>
    <w:rsid w:val="00371974"/>
    <w:rsid w:val="00374940"/>
    <w:rsid w:val="00382D25"/>
    <w:rsid w:val="0039054A"/>
    <w:rsid w:val="00391864"/>
    <w:rsid w:val="003944C7"/>
    <w:rsid w:val="003A77B9"/>
    <w:rsid w:val="003B6AFC"/>
    <w:rsid w:val="003D4921"/>
    <w:rsid w:val="003E09AB"/>
    <w:rsid w:val="003E4E6D"/>
    <w:rsid w:val="003E5900"/>
    <w:rsid w:val="003F4141"/>
    <w:rsid w:val="003F5F62"/>
    <w:rsid w:val="003F6306"/>
    <w:rsid w:val="00400CA6"/>
    <w:rsid w:val="00406C8B"/>
    <w:rsid w:val="00413CDC"/>
    <w:rsid w:val="004141AA"/>
    <w:rsid w:val="00423E99"/>
    <w:rsid w:val="00424792"/>
    <w:rsid w:val="00433C58"/>
    <w:rsid w:val="00453985"/>
    <w:rsid w:val="00457BE1"/>
    <w:rsid w:val="00463B97"/>
    <w:rsid w:val="00467426"/>
    <w:rsid w:val="00474C7C"/>
    <w:rsid w:val="0047566E"/>
    <w:rsid w:val="00490895"/>
    <w:rsid w:val="00495E08"/>
    <w:rsid w:val="00496E04"/>
    <w:rsid w:val="004A3B6D"/>
    <w:rsid w:val="004E130C"/>
    <w:rsid w:val="004E7955"/>
    <w:rsid w:val="004F05CD"/>
    <w:rsid w:val="00505A41"/>
    <w:rsid w:val="00511A50"/>
    <w:rsid w:val="005171F7"/>
    <w:rsid w:val="005227AD"/>
    <w:rsid w:val="00524B87"/>
    <w:rsid w:val="00530C94"/>
    <w:rsid w:val="00534EBF"/>
    <w:rsid w:val="00540F69"/>
    <w:rsid w:val="00542AAD"/>
    <w:rsid w:val="00545C0F"/>
    <w:rsid w:val="00550E1C"/>
    <w:rsid w:val="00555ECF"/>
    <w:rsid w:val="005572F5"/>
    <w:rsid w:val="00570992"/>
    <w:rsid w:val="005750A6"/>
    <w:rsid w:val="005753AC"/>
    <w:rsid w:val="00581F3B"/>
    <w:rsid w:val="00585C31"/>
    <w:rsid w:val="005A1B27"/>
    <w:rsid w:val="005B51FE"/>
    <w:rsid w:val="005B5CA6"/>
    <w:rsid w:val="005C22CF"/>
    <w:rsid w:val="005D12A2"/>
    <w:rsid w:val="005D1A12"/>
    <w:rsid w:val="005E2207"/>
    <w:rsid w:val="005E3539"/>
    <w:rsid w:val="005F66D2"/>
    <w:rsid w:val="00605ACB"/>
    <w:rsid w:val="00605B65"/>
    <w:rsid w:val="006065C4"/>
    <w:rsid w:val="00610112"/>
    <w:rsid w:val="006108C6"/>
    <w:rsid w:val="00612520"/>
    <w:rsid w:val="0061284F"/>
    <w:rsid w:val="00612B41"/>
    <w:rsid w:val="00614F06"/>
    <w:rsid w:val="006166D8"/>
    <w:rsid w:val="006241F0"/>
    <w:rsid w:val="00636462"/>
    <w:rsid w:val="00637D79"/>
    <w:rsid w:val="00640274"/>
    <w:rsid w:val="0064073F"/>
    <w:rsid w:val="00641CA0"/>
    <w:rsid w:val="00651855"/>
    <w:rsid w:val="006543DD"/>
    <w:rsid w:val="0066229D"/>
    <w:rsid w:val="00675E5A"/>
    <w:rsid w:val="00680829"/>
    <w:rsid w:val="0068152A"/>
    <w:rsid w:val="006829F4"/>
    <w:rsid w:val="00684FEC"/>
    <w:rsid w:val="006876FB"/>
    <w:rsid w:val="006A01EA"/>
    <w:rsid w:val="006A2544"/>
    <w:rsid w:val="006B79F7"/>
    <w:rsid w:val="006C065F"/>
    <w:rsid w:val="006C1857"/>
    <w:rsid w:val="006C5FA8"/>
    <w:rsid w:val="006D57B4"/>
    <w:rsid w:val="006D75A2"/>
    <w:rsid w:val="006E555B"/>
    <w:rsid w:val="006E7D80"/>
    <w:rsid w:val="00700FA5"/>
    <w:rsid w:val="00701201"/>
    <w:rsid w:val="00702C66"/>
    <w:rsid w:val="00710DAE"/>
    <w:rsid w:val="0071551C"/>
    <w:rsid w:val="007476F1"/>
    <w:rsid w:val="00766ED4"/>
    <w:rsid w:val="00766EE5"/>
    <w:rsid w:val="00772363"/>
    <w:rsid w:val="00772CBD"/>
    <w:rsid w:val="00772F02"/>
    <w:rsid w:val="00774795"/>
    <w:rsid w:val="00780379"/>
    <w:rsid w:val="00786185"/>
    <w:rsid w:val="0079373A"/>
    <w:rsid w:val="007A1F94"/>
    <w:rsid w:val="007B46C1"/>
    <w:rsid w:val="007B5F46"/>
    <w:rsid w:val="007B607B"/>
    <w:rsid w:val="007C5B77"/>
    <w:rsid w:val="007D1121"/>
    <w:rsid w:val="007E1B3C"/>
    <w:rsid w:val="007E27D2"/>
    <w:rsid w:val="007E3EBB"/>
    <w:rsid w:val="007F71E6"/>
    <w:rsid w:val="008064A8"/>
    <w:rsid w:val="00807BE2"/>
    <w:rsid w:val="008101F5"/>
    <w:rsid w:val="008158F4"/>
    <w:rsid w:val="0082288A"/>
    <w:rsid w:val="00826ACB"/>
    <w:rsid w:val="008304CC"/>
    <w:rsid w:val="00841578"/>
    <w:rsid w:val="00842D38"/>
    <w:rsid w:val="0084621B"/>
    <w:rsid w:val="008462BE"/>
    <w:rsid w:val="00857E5B"/>
    <w:rsid w:val="00883EB3"/>
    <w:rsid w:val="00884752"/>
    <w:rsid w:val="00884CEF"/>
    <w:rsid w:val="00894D4E"/>
    <w:rsid w:val="008A156D"/>
    <w:rsid w:val="008A1CD4"/>
    <w:rsid w:val="008A22E0"/>
    <w:rsid w:val="008A24E0"/>
    <w:rsid w:val="008A3505"/>
    <w:rsid w:val="008B07B4"/>
    <w:rsid w:val="008C0F4A"/>
    <w:rsid w:val="008C1132"/>
    <w:rsid w:val="008C216F"/>
    <w:rsid w:val="008C6298"/>
    <w:rsid w:val="008E5F02"/>
    <w:rsid w:val="008E74E5"/>
    <w:rsid w:val="008E778A"/>
    <w:rsid w:val="008E7992"/>
    <w:rsid w:val="008F0727"/>
    <w:rsid w:val="008F6DFA"/>
    <w:rsid w:val="008F7053"/>
    <w:rsid w:val="009046E7"/>
    <w:rsid w:val="0091071C"/>
    <w:rsid w:val="009214F1"/>
    <w:rsid w:val="00942005"/>
    <w:rsid w:val="00944F05"/>
    <w:rsid w:val="00947B44"/>
    <w:rsid w:val="0095086C"/>
    <w:rsid w:val="009542D5"/>
    <w:rsid w:val="00960BDE"/>
    <w:rsid w:val="009615B9"/>
    <w:rsid w:val="009657AF"/>
    <w:rsid w:val="009669A8"/>
    <w:rsid w:val="00973504"/>
    <w:rsid w:val="0097536D"/>
    <w:rsid w:val="00976BDE"/>
    <w:rsid w:val="009838A1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C2D"/>
    <w:rsid w:val="009B28B7"/>
    <w:rsid w:val="009B7C68"/>
    <w:rsid w:val="009D1F98"/>
    <w:rsid w:val="009D3129"/>
    <w:rsid w:val="009D3869"/>
    <w:rsid w:val="009D5DA8"/>
    <w:rsid w:val="009E0E67"/>
    <w:rsid w:val="009E4AE6"/>
    <w:rsid w:val="009E7F39"/>
    <w:rsid w:val="009F6C7D"/>
    <w:rsid w:val="00A07977"/>
    <w:rsid w:val="00A100BA"/>
    <w:rsid w:val="00A14CEB"/>
    <w:rsid w:val="00A208A2"/>
    <w:rsid w:val="00A22C98"/>
    <w:rsid w:val="00A23737"/>
    <w:rsid w:val="00A23CD8"/>
    <w:rsid w:val="00A40C16"/>
    <w:rsid w:val="00A43E0B"/>
    <w:rsid w:val="00A458BC"/>
    <w:rsid w:val="00A477E0"/>
    <w:rsid w:val="00A47FEE"/>
    <w:rsid w:val="00A5522A"/>
    <w:rsid w:val="00A572C7"/>
    <w:rsid w:val="00A57D0C"/>
    <w:rsid w:val="00A6747D"/>
    <w:rsid w:val="00A67890"/>
    <w:rsid w:val="00A72A9E"/>
    <w:rsid w:val="00A77486"/>
    <w:rsid w:val="00A86174"/>
    <w:rsid w:val="00A86457"/>
    <w:rsid w:val="00A8718E"/>
    <w:rsid w:val="00A90110"/>
    <w:rsid w:val="00A909EA"/>
    <w:rsid w:val="00A96E28"/>
    <w:rsid w:val="00A974F7"/>
    <w:rsid w:val="00AB1CAC"/>
    <w:rsid w:val="00AB3282"/>
    <w:rsid w:val="00AB6501"/>
    <w:rsid w:val="00AD5B4F"/>
    <w:rsid w:val="00AE0DB2"/>
    <w:rsid w:val="00AE1738"/>
    <w:rsid w:val="00AE6D21"/>
    <w:rsid w:val="00AF5365"/>
    <w:rsid w:val="00B31319"/>
    <w:rsid w:val="00B35BBA"/>
    <w:rsid w:val="00B372BB"/>
    <w:rsid w:val="00B40E77"/>
    <w:rsid w:val="00B4128C"/>
    <w:rsid w:val="00B55C0A"/>
    <w:rsid w:val="00B61A0D"/>
    <w:rsid w:val="00B62F54"/>
    <w:rsid w:val="00BA2CAB"/>
    <w:rsid w:val="00BA30F1"/>
    <w:rsid w:val="00BB5489"/>
    <w:rsid w:val="00BB5FE9"/>
    <w:rsid w:val="00BB713F"/>
    <w:rsid w:val="00BD54A8"/>
    <w:rsid w:val="00BD5AE3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10481"/>
    <w:rsid w:val="00C148F0"/>
    <w:rsid w:val="00C159C7"/>
    <w:rsid w:val="00C217F1"/>
    <w:rsid w:val="00C22DAA"/>
    <w:rsid w:val="00C258BC"/>
    <w:rsid w:val="00C27562"/>
    <w:rsid w:val="00C2785D"/>
    <w:rsid w:val="00C32D2A"/>
    <w:rsid w:val="00C34546"/>
    <w:rsid w:val="00C51C44"/>
    <w:rsid w:val="00C613AD"/>
    <w:rsid w:val="00C624C2"/>
    <w:rsid w:val="00CA422F"/>
    <w:rsid w:val="00CA6BB4"/>
    <w:rsid w:val="00CB08F2"/>
    <w:rsid w:val="00CB2DA2"/>
    <w:rsid w:val="00CC5497"/>
    <w:rsid w:val="00CC73AA"/>
    <w:rsid w:val="00CD2CCB"/>
    <w:rsid w:val="00CE10A0"/>
    <w:rsid w:val="00CE1459"/>
    <w:rsid w:val="00CF3D61"/>
    <w:rsid w:val="00CF57EE"/>
    <w:rsid w:val="00D01342"/>
    <w:rsid w:val="00D07C67"/>
    <w:rsid w:val="00D11452"/>
    <w:rsid w:val="00D179C4"/>
    <w:rsid w:val="00D179CD"/>
    <w:rsid w:val="00D301E6"/>
    <w:rsid w:val="00D35872"/>
    <w:rsid w:val="00D455D1"/>
    <w:rsid w:val="00D4671A"/>
    <w:rsid w:val="00D46BD8"/>
    <w:rsid w:val="00D60812"/>
    <w:rsid w:val="00D6338F"/>
    <w:rsid w:val="00D662C2"/>
    <w:rsid w:val="00D70F87"/>
    <w:rsid w:val="00D71443"/>
    <w:rsid w:val="00D719E1"/>
    <w:rsid w:val="00D72923"/>
    <w:rsid w:val="00D87FBA"/>
    <w:rsid w:val="00D91ED6"/>
    <w:rsid w:val="00D950A6"/>
    <w:rsid w:val="00DA63ED"/>
    <w:rsid w:val="00DA6812"/>
    <w:rsid w:val="00DA783D"/>
    <w:rsid w:val="00DB080D"/>
    <w:rsid w:val="00DB1633"/>
    <w:rsid w:val="00DB16E3"/>
    <w:rsid w:val="00DB2B94"/>
    <w:rsid w:val="00DC1912"/>
    <w:rsid w:val="00DC2DCE"/>
    <w:rsid w:val="00DC3A54"/>
    <w:rsid w:val="00DC7093"/>
    <w:rsid w:val="00DD1CFF"/>
    <w:rsid w:val="00DD3846"/>
    <w:rsid w:val="00DE34B1"/>
    <w:rsid w:val="00DE3914"/>
    <w:rsid w:val="00DF76B5"/>
    <w:rsid w:val="00E00134"/>
    <w:rsid w:val="00E05D38"/>
    <w:rsid w:val="00E07EEF"/>
    <w:rsid w:val="00E16386"/>
    <w:rsid w:val="00E33032"/>
    <w:rsid w:val="00E341AB"/>
    <w:rsid w:val="00E40AAE"/>
    <w:rsid w:val="00E43EAC"/>
    <w:rsid w:val="00E51236"/>
    <w:rsid w:val="00E60D91"/>
    <w:rsid w:val="00E668D8"/>
    <w:rsid w:val="00E67608"/>
    <w:rsid w:val="00E73ED5"/>
    <w:rsid w:val="00E77AAE"/>
    <w:rsid w:val="00E82E37"/>
    <w:rsid w:val="00E860B8"/>
    <w:rsid w:val="00E9134A"/>
    <w:rsid w:val="00E95010"/>
    <w:rsid w:val="00E97CFC"/>
    <w:rsid w:val="00EA62BF"/>
    <w:rsid w:val="00EA6ADF"/>
    <w:rsid w:val="00EB1A30"/>
    <w:rsid w:val="00EC7D63"/>
    <w:rsid w:val="00ED3871"/>
    <w:rsid w:val="00ED5694"/>
    <w:rsid w:val="00EE31B5"/>
    <w:rsid w:val="00F019EB"/>
    <w:rsid w:val="00F03A41"/>
    <w:rsid w:val="00F1141F"/>
    <w:rsid w:val="00F13539"/>
    <w:rsid w:val="00F21FCB"/>
    <w:rsid w:val="00F3091D"/>
    <w:rsid w:val="00F30AEF"/>
    <w:rsid w:val="00F43BD9"/>
    <w:rsid w:val="00F44C42"/>
    <w:rsid w:val="00F51D0A"/>
    <w:rsid w:val="00F61F2F"/>
    <w:rsid w:val="00F678F2"/>
    <w:rsid w:val="00F710E2"/>
    <w:rsid w:val="00F8095A"/>
    <w:rsid w:val="00F81397"/>
    <w:rsid w:val="00F81A07"/>
    <w:rsid w:val="00F82DF2"/>
    <w:rsid w:val="00F848CA"/>
    <w:rsid w:val="00F95A49"/>
    <w:rsid w:val="00FA4C34"/>
    <w:rsid w:val="00FA5AD2"/>
    <w:rsid w:val="00FA75CC"/>
    <w:rsid w:val="00FA7972"/>
    <w:rsid w:val="00FC1D87"/>
    <w:rsid w:val="00FC20BF"/>
    <w:rsid w:val="00FC2E8A"/>
    <w:rsid w:val="00FC6A0C"/>
    <w:rsid w:val="00FD2791"/>
    <w:rsid w:val="00FD7842"/>
    <w:rsid w:val="00FD7F22"/>
    <w:rsid w:val="00FE5C97"/>
    <w:rsid w:val="00FE7B4C"/>
    <w:rsid w:val="00FF14A1"/>
    <w:rsid w:val="00FF4932"/>
    <w:rsid w:val="00FF5CF4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C624C2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C624C2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C624C2"/>
  </w:style>
  <w:style w:type="character" w:styleId="Hyperlink">
    <w:name w:val="Hyperlink"/>
    <w:basedOn w:val="DefaultParagraphFont"/>
    <w:uiPriority w:val="99"/>
    <w:semiHidden/>
    <w:unhideWhenUsed/>
    <w:rsid w:val="00641CA0"/>
    <w:rPr>
      <w:color w:val="0000FF"/>
      <w:u w:val="single"/>
    </w:rPr>
  </w:style>
  <w:style w:type="paragraph" w:customStyle="1" w:styleId="metainfo">
    <w:name w:val="metainfo"/>
    <w:basedOn w:val="Normal"/>
    <w:rsid w:val="00641CA0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C624C2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C624C2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C624C2"/>
  </w:style>
  <w:style w:type="character" w:styleId="Hyperlink">
    <w:name w:val="Hyperlink"/>
    <w:basedOn w:val="DefaultParagraphFont"/>
    <w:uiPriority w:val="99"/>
    <w:semiHidden/>
    <w:unhideWhenUsed/>
    <w:rsid w:val="00641CA0"/>
    <w:rPr>
      <w:color w:val="0000FF"/>
      <w:u w:val="single"/>
    </w:rPr>
  </w:style>
  <w:style w:type="paragraph" w:customStyle="1" w:styleId="metainfo">
    <w:name w:val="metainfo"/>
    <w:basedOn w:val="Normal"/>
    <w:rsid w:val="00641CA0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ccess.cherwell.gov.uk/online-applications/applicationDetails.do?activeTab=summary&amp;keyVal=O0U128EMGUR00" TargetMode="External"/><Relationship Id="rId13" Type="http://schemas.openxmlformats.org/officeDocument/2006/relationships/hyperlink" Target="http://www.publicaccess.cherwell.gov.uk/online-applications/applicationDetails.do?activeTab=summary&amp;keyVal=O17JYZEM0KR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publicaccess.cherwell.gov.uk/online-applications/applicationDetails.do?activeTab=summary&amp;keyVal=NZJQEPEMGR2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gif@01D1581E.FC9E97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ublicaccess.cherwell.gov.uk/online-applications/applicationDetails.do?activeTab=summary&amp;keyVal=NZPAGJEMGR900" TargetMode="Externa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http://www.publicaccess.cherwell.gov.uk/online-applications/applicationDetails.do?activeTab=summary&amp;keyVal=O0S6D1EMGUK00" TargetMode="External"/><Relationship Id="rId14" Type="http://schemas.openxmlformats.org/officeDocument/2006/relationships/hyperlink" Target="http://www.publicaccess.cherwell.gov.uk/online-applications/applicationDetails.do?activeTab=summary&amp;keyVal=O04NMREM0KR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831D-C3AA-40A1-8998-26287FE5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 Parish Clerk</cp:lastModifiedBy>
  <cp:revision>3</cp:revision>
  <cp:lastPrinted>2015-02-24T13:30:00Z</cp:lastPrinted>
  <dcterms:created xsi:type="dcterms:W3CDTF">2016-01-28T10:53:00Z</dcterms:created>
  <dcterms:modified xsi:type="dcterms:W3CDTF">2016-01-28T10:53:00Z</dcterms:modified>
</cp:coreProperties>
</file>