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D196" w14:textId="7D0B8232" w:rsidR="00BA7903" w:rsidRPr="00CE077D" w:rsidRDefault="0054423C" w:rsidP="00285337">
      <w:pPr>
        <w:tabs>
          <w:tab w:val="right" w:pos="9000"/>
        </w:tabs>
        <w:rPr>
          <w:rFonts w:cstheme="minorHAnsi"/>
          <w:b/>
          <w:sz w:val="28"/>
          <w:szCs w:val="28"/>
        </w:rPr>
      </w:pPr>
      <w:r w:rsidRPr="00CE077D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6CD4D11" wp14:editId="3EBA762D">
            <wp:simplePos x="0" y="0"/>
            <wp:positionH relativeFrom="column">
              <wp:posOffset>2089362</wp:posOffset>
            </wp:positionH>
            <wp:positionV relativeFrom="paragraph">
              <wp:posOffset>-357293</wp:posOffset>
            </wp:positionV>
            <wp:extent cx="1721223" cy="7478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223" cy="747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8D4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92458F">
        <w:rPr>
          <w:rFonts w:cstheme="minorHAnsi"/>
          <w:b/>
          <w:sz w:val="28"/>
          <w:szCs w:val="28"/>
        </w:rPr>
        <w:t xml:space="preserve"> </w:t>
      </w:r>
    </w:p>
    <w:p w14:paraId="49780AF5" w14:textId="77777777" w:rsidR="00B64AFB" w:rsidRDefault="00B64AFB" w:rsidP="007F2982">
      <w:pPr>
        <w:tabs>
          <w:tab w:val="right" w:pos="9000"/>
        </w:tabs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</w:pPr>
    </w:p>
    <w:p w14:paraId="4AE29CA8" w14:textId="77777777" w:rsidR="00DE6451" w:rsidRDefault="00DE6451" w:rsidP="00E12017">
      <w:pPr>
        <w:tabs>
          <w:tab w:val="right" w:pos="9000"/>
        </w:tabs>
        <w:jc w:val="center"/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</w:pPr>
    </w:p>
    <w:p w14:paraId="6905410A" w14:textId="1F054ACA" w:rsidR="009B28B7" w:rsidRPr="00C35D36" w:rsidRDefault="00991BFC" w:rsidP="00E12017">
      <w:pPr>
        <w:tabs>
          <w:tab w:val="right" w:pos="9000"/>
        </w:tabs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C35D36"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>M</w:t>
      </w:r>
      <w:r w:rsidR="000D38F1" w:rsidRPr="00C35D36"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>inutes of the</w:t>
      </w:r>
      <w:r w:rsidR="00CE1459" w:rsidRPr="00C35D36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2B59E9" w:rsidRPr="00C35D36">
        <w:rPr>
          <w:rFonts w:ascii="Palatino Linotype" w:hAnsi="Palatino Linotype" w:cstheme="minorHAnsi"/>
          <w:b/>
          <w:sz w:val="24"/>
          <w:szCs w:val="24"/>
        </w:rPr>
        <w:t xml:space="preserve">meeting of </w:t>
      </w:r>
      <w:r w:rsidR="00CE1459" w:rsidRPr="00C35D36">
        <w:rPr>
          <w:rFonts w:ascii="Palatino Linotype" w:hAnsi="Palatino Linotype" w:cstheme="minorHAnsi"/>
          <w:b/>
          <w:sz w:val="24"/>
          <w:szCs w:val="24"/>
        </w:rPr>
        <w:t xml:space="preserve">Stratton Audley Parish Council </w:t>
      </w:r>
      <w:r w:rsidR="00B804C3" w:rsidRPr="00C35D36">
        <w:rPr>
          <w:rFonts w:ascii="Palatino Linotype" w:hAnsi="Palatino Linotype" w:cstheme="minorHAnsi"/>
          <w:b/>
          <w:sz w:val="24"/>
          <w:szCs w:val="24"/>
        </w:rPr>
        <w:t xml:space="preserve">held </w:t>
      </w:r>
      <w:r w:rsidR="00CE1459" w:rsidRPr="00C35D36">
        <w:rPr>
          <w:rFonts w:ascii="Palatino Linotype" w:hAnsi="Palatino Linotype" w:cstheme="minorHAnsi"/>
          <w:b/>
          <w:sz w:val="24"/>
          <w:szCs w:val="24"/>
        </w:rPr>
        <w:t xml:space="preserve">on </w:t>
      </w:r>
      <w:r w:rsidR="00DC61E4" w:rsidRPr="00C35D36">
        <w:rPr>
          <w:rFonts w:ascii="Palatino Linotype" w:hAnsi="Palatino Linotype" w:cstheme="minorHAnsi"/>
          <w:b/>
          <w:sz w:val="24"/>
          <w:szCs w:val="24"/>
        </w:rPr>
        <w:t>Wednesday</w:t>
      </w:r>
      <w:r w:rsidR="00B2330F" w:rsidRPr="00C35D36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FD22EA" w:rsidRPr="00C35D36">
        <w:rPr>
          <w:rFonts w:ascii="Palatino Linotype" w:hAnsi="Palatino Linotype" w:cstheme="minorHAnsi"/>
          <w:b/>
          <w:sz w:val="24"/>
          <w:szCs w:val="24"/>
        </w:rPr>
        <w:t>1</w:t>
      </w:r>
      <w:r w:rsidR="00FD22EA" w:rsidRPr="00C35D36">
        <w:rPr>
          <w:rFonts w:ascii="Palatino Linotype" w:hAnsi="Palatino Linotype" w:cstheme="minorHAnsi"/>
          <w:b/>
          <w:sz w:val="24"/>
          <w:szCs w:val="24"/>
          <w:vertAlign w:val="superscript"/>
        </w:rPr>
        <w:t>st</w:t>
      </w:r>
      <w:r w:rsidR="00FD22EA" w:rsidRPr="00C35D36">
        <w:rPr>
          <w:rFonts w:ascii="Palatino Linotype" w:hAnsi="Palatino Linotype" w:cstheme="minorHAnsi"/>
          <w:b/>
          <w:sz w:val="24"/>
          <w:szCs w:val="24"/>
        </w:rPr>
        <w:t xml:space="preserve"> June</w:t>
      </w:r>
      <w:r w:rsidR="00107813" w:rsidRPr="00C35D36">
        <w:rPr>
          <w:rFonts w:ascii="Palatino Linotype" w:hAnsi="Palatino Linotype" w:cstheme="minorHAnsi"/>
          <w:b/>
          <w:sz w:val="24"/>
          <w:szCs w:val="24"/>
        </w:rPr>
        <w:t xml:space="preserve"> in the </w:t>
      </w:r>
      <w:r w:rsidR="005D558C" w:rsidRPr="00C35D36">
        <w:rPr>
          <w:rFonts w:ascii="Palatino Linotype" w:hAnsi="Palatino Linotype" w:cstheme="minorHAnsi"/>
          <w:b/>
          <w:sz w:val="24"/>
          <w:szCs w:val="24"/>
        </w:rPr>
        <w:t>R</w:t>
      </w:r>
      <w:r w:rsidR="00107813" w:rsidRPr="00C35D36">
        <w:rPr>
          <w:rFonts w:ascii="Palatino Linotype" w:hAnsi="Palatino Linotype" w:cstheme="minorHAnsi"/>
          <w:b/>
          <w:sz w:val="24"/>
          <w:szCs w:val="24"/>
        </w:rPr>
        <w:t xml:space="preserve">ed </w:t>
      </w:r>
      <w:r w:rsidR="005D558C" w:rsidRPr="00C35D36">
        <w:rPr>
          <w:rFonts w:ascii="Palatino Linotype" w:hAnsi="Palatino Linotype" w:cstheme="minorHAnsi"/>
          <w:b/>
          <w:sz w:val="24"/>
          <w:szCs w:val="24"/>
        </w:rPr>
        <w:t>L</w:t>
      </w:r>
      <w:r w:rsidR="00107813" w:rsidRPr="00C35D36">
        <w:rPr>
          <w:rFonts w:ascii="Palatino Linotype" w:hAnsi="Palatino Linotype" w:cstheme="minorHAnsi"/>
          <w:b/>
          <w:sz w:val="24"/>
          <w:szCs w:val="24"/>
        </w:rPr>
        <w:t>ion Public House</w:t>
      </w:r>
      <w:r w:rsidR="00A4174D" w:rsidRPr="00C35D36">
        <w:rPr>
          <w:rFonts w:ascii="Palatino Linotype" w:hAnsi="Palatino Linotype" w:cstheme="minorHAnsi"/>
          <w:b/>
          <w:sz w:val="24"/>
          <w:szCs w:val="24"/>
        </w:rPr>
        <w:t xml:space="preserve"> starting at </w:t>
      </w:r>
      <w:r w:rsidR="00107813" w:rsidRPr="00C35D36">
        <w:rPr>
          <w:rFonts w:ascii="Palatino Linotype" w:hAnsi="Palatino Linotype" w:cstheme="minorHAnsi"/>
          <w:b/>
          <w:sz w:val="24"/>
          <w:szCs w:val="24"/>
        </w:rPr>
        <w:t>7.00</w:t>
      </w:r>
      <w:r w:rsidR="00A4174D" w:rsidRPr="00C35D36">
        <w:rPr>
          <w:rFonts w:ascii="Palatino Linotype" w:hAnsi="Palatino Linotype" w:cstheme="minorHAnsi"/>
          <w:b/>
          <w:sz w:val="24"/>
          <w:szCs w:val="24"/>
        </w:rPr>
        <w:t>pm.</w:t>
      </w:r>
    </w:p>
    <w:p w14:paraId="26EC11EA" w14:textId="77777777" w:rsidR="00B64AFB" w:rsidRPr="00C35D36" w:rsidRDefault="00B64AFB" w:rsidP="00FD7842">
      <w:pPr>
        <w:rPr>
          <w:rFonts w:ascii="Palatino Linotype" w:hAnsi="Palatino Linotype" w:cstheme="minorHAnsi"/>
          <w:b/>
          <w:sz w:val="24"/>
          <w:szCs w:val="24"/>
        </w:rPr>
      </w:pPr>
    </w:p>
    <w:p w14:paraId="7246B514" w14:textId="4EEC8D6E" w:rsidR="0062528A" w:rsidRPr="00C35D36" w:rsidRDefault="000D38F1" w:rsidP="00FD7842">
      <w:pPr>
        <w:rPr>
          <w:rFonts w:ascii="Palatino Linotype" w:hAnsi="Palatino Linotype" w:cstheme="minorHAnsi"/>
          <w:sz w:val="24"/>
          <w:szCs w:val="24"/>
        </w:rPr>
      </w:pPr>
      <w:r w:rsidRPr="00C35D36">
        <w:rPr>
          <w:rFonts w:ascii="Palatino Linotype" w:hAnsi="Palatino Linotype" w:cstheme="minorHAnsi"/>
          <w:b/>
          <w:sz w:val="24"/>
          <w:szCs w:val="24"/>
        </w:rPr>
        <w:t>Present:</w:t>
      </w:r>
      <w:r w:rsidR="006E5738" w:rsidRPr="00C35D36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6E5738" w:rsidRPr="00C35D36">
        <w:rPr>
          <w:rFonts w:ascii="Palatino Linotype" w:hAnsi="Palatino Linotype" w:cstheme="minorHAnsi"/>
          <w:sz w:val="24"/>
          <w:szCs w:val="24"/>
        </w:rPr>
        <w:t xml:space="preserve"> </w:t>
      </w:r>
      <w:r w:rsidR="00C70942" w:rsidRPr="00C35D36">
        <w:rPr>
          <w:rFonts w:ascii="Palatino Linotype" w:hAnsi="Palatino Linotype" w:cstheme="minorHAnsi"/>
          <w:sz w:val="24"/>
          <w:szCs w:val="24"/>
        </w:rPr>
        <w:t>Mr J Honsinger (Chairman)</w:t>
      </w:r>
      <w:r w:rsidR="00713E33" w:rsidRPr="00C35D36">
        <w:rPr>
          <w:rFonts w:ascii="Palatino Linotype" w:hAnsi="Palatino Linotype" w:cstheme="minorHAnsi"/>
          <w:sz w:val="24"/>
          <w:szCs w:val="24"/>
        </w:rPr>
        <w:t xml:space="preserve"> </w:t>
      </w:r>
      <w:r w:rsidR="00145756" w:rsidRPr="00C35D36">
        <w:rPr>
          <w:rFonts w:ascii="Palatino Linotype" w:hAnsi="Palatino Linotype" w:cstheme="minorHAnsi"/>
          <w:sz w:val="24"/>
          <w:szCs w:val="24"/>
        </w:rPr>
        <w:t xml:space="preserve">Mr </w:t>
      </w:r>
      <w:r w:rsidR="00DC4AE7" w:rsidRPr="00C35D36">
        <w:rPr>
          <w:rFonts w:ascii="Palatino Linotype" w:hAnsi="Palatino Linotype" w:cstheme="minorHAnsi"/>
          <w:sz w:val="24"/>
          <w:szCs w:val="24"/>
        </w:rPr>
        <w:t>A</w:t>
      </w:r>
      <w:r w:rsidR="00145756" w:rsidRPr="00C35D36">
        <w:rPr>
          <w:rFonts w:ascii="Palatino Linotype" w:hAnsi="Palatino Linotype" w:cstheme="minorHAnsi"/>
          <w:sz w:val="24"/>
          <w:szCs w:val="24"/>
        </w:rPr>
        <w:t xml:space="preserve"> Flack</w:t>
      </w:r>
      <w:r w:rsidR="00C9666A" w:rsidRPr="00C35D36">
        <w:rPr>
          <w:rFonts w:ascii="Palatino Linotype" w:hAnsi="Palatino Linotype" w:cstheme="minorHAnsi"/>
          <w:sz w:val="24"/>
          <w:szCs w:val="24"/>
        </w:rPr>
        <w:t xml:space="preserve"> (Vice Chairman)</w:t>
      </w:r>
      <w:r w:rsidR="00701DCD" w:rsidRPr="00C35D36">
        <w:rPr>
          <w:rFonts w:ascii="Palatino Linotype" w:hAnsi="Palatino Linotype" w:cstheme="minorHAnsi"/>
          <w:sz w:val="24"/>
          <w:szCs w:val="24"/>
        </w:rPr>
        <w:t>,</w:t>
      </w:r>
    </w:p>
    <w:p w14:paraId="12715331" w14:textId="2D5015F3" w:rsidR="00CD11B8" w:rsidRPr="00C35D36" w:rsidRDefault="00CD11B8" w:rsidP="00FD7842">
      <w:pPr>
        <w:rPr>
          <w:rFonts w:ascii="Palatino Linotype" w:hAnsi="Palatino Linotype" w:cstheme="minorHAnsi"/>
          <w:sz w:val="24"/>
          <w:szCs w:val="24"/>
        </w:rPr>
      </w:pPr>
      <w:r w:rsidRPr="00C35D36">
        <w:rPr>
          <w:rFonts w:ascii="Palatino Linotype" w:hAnsi="Palatino Linotype" w:cstheme="minorHAnsi"/>
          <w:sz w:val="24"/>
          <w:szCs w:val="24"/>
        </w:rPr>
        <w:t>Mr M Arroyo</w:t>
      </w:r>
      <w:r w:rsidR="00A4174D" w:rsidRPr="00C35D36">
        <w:rPr>
          <w:rFonts w:ascii="Palatino Linotype" w:hAnsi="Palatino Linotype" w:cstheme="minorHAnsi"/>
          <w:sz w:val="24"/>
          <w:szCs w:val="24"/>
        </w:rPr>
        <w:t>, Mr M Gore</w:t>
      </w:r>
      <w:r w:rsidR="00701DCD" w:rsidRPr="00C35D36">
        <w:rPr>
          <w:rFonts w:ascii="Palatino Linotype" w:hAnsi="Palatino Linotype" w:cstheme="minorHAnsi"/>
          <w:sz w:val="24"/>
          <w:szCs w:val="24"/>
        </w:rPr>
        <w:t xml:space="preserve"> and</w:t>
      </w:r>
      <w:r w:rsidR="00347D30" w:rsidRPr="00C35D36">
        <w:rPr>
          <w:rFonts w:ascii="Palatino Linotype" w:hAnsi="Palatino Linotype" w:cstheme="minorHAnsi"/>
          <w:sz w:val="24"/>
          <w:szCs w:val="24"/>
        </w:rPr>
        <w:t xml:space="preserve"> Mrs K Walker</w:t>
      </w:r>
      <w:r w:rsidRPr="00C35D36">
        <w:rPr>
          <w:rFonts w:ascii="Palatino Linotype" w:hAnsi="Palatino Linotype" w:cstheme="minorHAnsi"/>
          <w:sz w:val="24"/>
          <w:szCs w:val="24"/>
        </w:rPr>
        <w:t>.</w:t>
      </w:r>
    </w:p>
    <w:p w14:paraId="5A0C657E" w14:textId="5629AB43" w:rsidR="00863852" w:rsidRPr="00C35D36" w:rsidRDefault="000D38F1" w:rsidP="0077384B">
      <w:pPr>
        <w:rPr>
          <w:rFonts w:ascii="Palatino Linotype" w:hAnsi="Palatino Linotype" w:cstheme="minorHAnsi"/>
          <w:b/>
          <w:sz w:val="24"/>
          <w:szCs w:val="24"/>
        </w:rPr>
      </w:pPr>
      <w:r w:rsidRPr="00C35D36">
        <w:rPr>
          <w:rFonts w:ascii="Palatino Linotype" w:hAnsi="Palatino Linotype" w:cstheme="minorHAnsi"/>
          <w:b/>
          <w:sz w:val="24"/>
          <w:szCs w:val="24"/>
        </w:rPr>
        <w:t>Apologies:</w:t>
      </w:r>
      <w:r w:rsidR="00C81136" w:rsidRPr="00C35D36">
        <w:rPr>
          <w:rFonts w:ascii="Palatino Linotype" w:hAnsi="Palatino Linotype" w:cstheme="minorHAnsi"/>
          <w:sz w:val="24"/>
          <w:szCs w:val="24"/>
        </w:rPr>
        <w:t xml:space="preserve"> </w:t>
      </w:r>
      <w:r w:rsidR="008F5B2A" w:rsidRPr="00C35D36">
        <w:rPr>
          <w:rFonts w:ascii="Palatino Linotype" w:hAnsi="Palatino Linotype" w:cstheme="minorHAnsi"/>
          <w:sz w:val="24"/>
          <w:szCs w:val="24"/>
        </w:rPr>
        <w:t>Cllr I Corkin (CDC and OCC)</w:t>
      </w:r>
      <w:r w:rsidR="005C641B" w:rsidRPr="00C35D36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296D9583" w14:textId="36CC60E9" w:rsidR="00107813" w:rsidRPr="00C35D36" w:rsidRDefault="00D300D1" w:rsidP="00107813">
      <w:pPr>
        <w:rPr>
          <w:rFonts w:ascii="Palatino Linotype" w:hAnsi="Palatino Linotype" w:cstheme="minorHAnsi"/>
          <w:sz w:val="24"/>
          <w:szCs w:val="24"/>
        </w:rPr>
      </w:pPr>
      <w:r w:rsidRPr="00C35D36">
        <w:rPr>
          <w:rFonts w:ascii="Palatino Linotype" w:hAnsi="Palatino Linotype" w:cstheme="minorHAnsi"/>
          <w:b/>
          <w:sz w:val="24"/>
          <w:szCs w:val="24"/>
        </w:rPr>
        <w:t>Members of the public</w:t>
      </w:r>
      <w:r w:rsidR="006E5738" w:rsidRPr="00C35D36">
        <w:rPr>
          <w:rFonts w:ascii="Palatino Linotype" w:hAnsi="Palatino Linotype" w:cstheme="minorHAnsi"/>
          <w:b/>
          <w:sz w:val="24"/>
          <w:szCs w:val="24"/>
        </w:rPr>
        <w:t xml:space="preserve">: </w:t>
      </w:r>
      <w:r w:rsidRPr="00C35D36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7D223D" w:rsidRPr="00C35D36">
        <w:rPr>
          <w:rFonts w:ascii="Palatino Linotype" w:hAnsi="Palatino Linotype" w:cstheme="minorHAnsi"/>
          <w:sz w:val="24"/>
          <w:szCs w:val="24"/>
        </w:rPr>
        <w:t>None</w:t>
      </w:r>
    </w:p>
    <w:p w14:paraId="6EE33EE8" w14:textId="77777777" w:rsidR="0013272B" w:rsidRPr="00C35D36" w:rsidRDefault="0013272B" w:rsidP="007741D2">
      <w:pPr>
        <w:rPr>
          <w:rFonts w:ascii="Palatino Linotype" w:hAnsi="Palatino Linotype" w:cstheme="minorHAnsi"/>
          <w:sz w:val="24"/>
          <w:szCs w:val="24"/>
        </w:rPr>
      </w:pPr>
    </w:p>
    <w:p w14:paraId="77672C8E" w14:textId="1F15DDB1" w:rsidR="00ED5E79" w:rsidRPr="00C35D36" w:rsidRDefault="00ED5E79" w:rsidP="001204F7">
      <w:pPr>
        <w:pStyle w:val="Heading1"/>
        <w:numPr>
          <w:ilvl w:val="0"/>
          <w:numId w:val="5"/>
        </w:numPr>
        <w:rPr>
          <w:rFonts w:ascii="Palatino Linotype" w:hAnsi="Palatino Linotype" w:cstheme="minorHAnsi"/>
          <w:sz w:val="24"/>
        </w:rPr>
      </w:pPr>
      <w:r w:rsidRPr="00C35D36">
        <w:rPr>
          <w:rFonts w:ascii="Palatino Linotype" w:hAnsi="Palatino Linotype" w:cstheme="minorHAnsi"/>
          <w:sz w:val="24"/>
        </w:rPr>
        <w:t>Declarations of Interest</w:t>
      </w:r>
    </w:p>
    <w:p w14:paraId="292185A0" w14:textId="1EBBBD89" w:rsidR="006E159A" w:rsidRPr="00C35D36" w:rsidRDefault="00347D30" w:rsidP="00CE6925">
      <w:pPr>
        <w:rPr>
          <w:rFonts w:ascii="Palatino Linotype" w:hAnsi="Palatino Linotype"/>
          <w:sz w:val="24"/>
          <w:szCs w:val="24"/>
          <w:lang w:eastAsia="en-GB"/>
        </w:rPr>
      </w:pPr>
      <w:r w:rsidRPr="00C35D36">
        <w:rPr>
          <w:rFonts w:ascii="Palatino Linotype" w:hAnsi="Palatino Linotype"/>
          <w:sz w:val="24"/>
          <w:szCs w:val="24"/>
          <w:lang w:eastAsia="en-GB"/>
        </w:rPr>
        <w:t>None.</w:t>
      </w:r>
      <w:r w:rsidR="00C53635" w:rsidRPr="00C35D36">
        <w:rPr>
          <w:rFonts w:ascii="Palatino Linotype" w:hAnsi="Palatino Linotype"/>
          <w:sz w:val="24"/>
          <w:szCs w:val="24"/>
          <w:lang w:eastAsia="en-GB"/>
        </w:rPr>
        <w:t xml:space="preserve"> Cllr </w:t>
      </w:r>
      <w:r w:rsidR="00FD22EA" w:rsidRPr="00C35D36">
        <w:rPr>
          <w:rFonts w:ascii="Palatino Linotype" w:hAnsi="Palatino Linotype"/>
          <w:sz w:val="24"/>
          <w:szCs w:val="24"/>
          <w:lang w:eastAsia="en-GB"/>
        </w:rPr>
        <w:t>G</w:t>
      </w:r>
      <w:r w:rsidR="00C53635" w:rsidRPr="00C35D36">
        <w:rPr>
          <w:rFonts w:ascii="Palatino Linotype" w:hAnsi="Palatino Linotype"/>
          <w:sz w:val="24"/>
          <w:szCs w:val="24"/>
          <w:lang w:eastAsia="en-GB"/>
        </w:rPr>
        <w:t>ore declared a financial interest in the item dealing with grass cutting, and took no part in the meeting at that point.</w:t>
      </w:r>
    </w:p>
    <w:p w14:paraId="2362F0D6" w14:textId="77777777" w:rsidR="003D5FBC" w:rsidRPr="00C35D36" w:rsidRDefault="003D5FBC" w:rsidP="00CE6925">
      <w:pPr>
        <w:rPr>
          <w:rFonts w:ascii="Palatino Linotype" w:hAnsi="Palatino Linotype"/>
          <w:sz w:val="24"/>
          <w:szCs w:val="24"/>
          <w:lang w:eastAsia="en-GB"/>
        </w:rPr>
      </w:pPr>
    </w:p>
    <w:p w14:paraId="61FFF753" w14:textId="3C42665C" w:rsidR="00372406" w:rsidRPr="00C35D36" w:rsidRDefault="006E159A" w:rsidP="006E159A">
      <w:p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2</w:t>
      </w:r>
      <w:r w:rsidR="003D5FBC"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0</w:t>
      </w:r>
      <w:r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.   M</w:t>
      </w:r>
      <w:r w:rsidR="00372406"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inutes of the last meeting</w:t>
      </w:r>
    </w:p>
    <w:p w14:paraId="01C978A8" w14:textId="25BE00D5" w:rsidR="00CD11B8" w:rsidRPr="00C35D36" w:rsidRDefault="00372406" w:rsidP="00A707A3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>The minutes of the last meeting</w:t>
      </w:r>
      <w:r w:rsidR="0008390E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>were agreed as circulated.</w:t>
      </w:r>
    </w:p>
    <w:p w14:paraId="0532C2F9" w14:textId="77777777" w:rsidR="003D5FBC" w:rsidRPr="00C35D36" w:rsidRDefault="003D5FBC" w:rsidP="00A707A3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5CC79CDA" w14:textId="5794F087" w:rsidR="00D85F65" w:rsidRPr="00C35D36" w:rsidRDefault="0089636F" w:rsidP="003D5FBC">
      <w:pPr>
        <w:pStyle w:val="Heading1"/>
        <w:numPr>
          <w:ilvl w:val="0"/>
          <w:numId w:val="10"/>
        </w:numPr>
      </w:pPr>
      <w:r w:rsidRPr="00C35D36">
        <w:rPr>
          <w:rFonts w:ascii="Palatino Linotype" w:hAnsi="Palatino Linotype" w:cstheme="minorHAnsi"/>
          <w:sz w:val="24"/>
        </w:rPr>
        <w:t xml:space="preserve">Progress on Parish </w:t>
      </w:r>
      <w:r w:rsidR="000B6559" w:rsidRPr="00C35D36">
        <w:rPr>
          <w:rFonts w:ascii="Palatino Linotype" w:hAnsi="Palatino Linotype" w:cstheme="minorHAnsi"/>
          <w:sz w:val="24"/>
        </w:rPr>
        <w:t>M</w:t>
      </w:r>
      <w:r w:rsidRPr="00C35D36">
        <w:rPr>
          <w:rFonts w:ascii="Palatino Linotype" w:hAnsi="Palatino Linotype" w:cstheme="minorHAnsi"/>
          <w:sz w:val="24"/>
        </w:rPr>
        <w:t>atters</w:t>
      </w:r>
    </w:p>
    <w:p w14:paraId="5E5D417B" w14:textId="3C7FE9F8" w:rsidR="00A4174D" w:rsidRPr="00C35D36" w:rsidRDefault="00A4174D" w:rsidP="004C339B">
      <w:pPr>
        <w:tabs>
          <w:tab w:val="right" w:pos="9000"/>
        </w:tabs>
        <w:rPr>
          <w:rFonts w:ascii="Palatino Linotype" w:hAnsi="Palatino Linotype"/>
          <w:b/>
          <w:bCs/>
          <w:sz w:val="24"/>
          <w:szCs w:val="24"/>
          <w:lang w:eastAsia="en-GB"/>
        </w:rPr>
      </w:pPr>
      <w:r w:rsidRPr="00C35D36">
        <w:rPr>
          <w:rFonts w:ascii="Palatino Linotype" w:hAnsi="Palatino Linotype"/>
          <w:b/>
          <w:bCs/>
          <w:sz w:val="24"/>
          <w:szCs w:val="24"/>
          <w:lang w:eastAsia="en-GB"/>
        </w:rPr>
        <w:t>Bicester Motion</w:t>
      </w:r>
      <w:r w:rsidR="008459ED" w:rsidRPr="00C35D36">
        <w:rPr>
          <w:rFonts w:ascii="Palatino Linotype" w:hAnsi="Palatino Linotype"/>
          <w:b/>
          <w:bCs/>
          <w:sz w:val="24"/>
          <w:szCs w:val="24"/>
          <w:lang w:eastAsia="en-GB"/>
        </w:rPr>
        <w:t xml:space="preserve"> Experience Quarter</w:t>
      </w:r>
    </w:p>
    <w:p w14:paraId="695EAEE1" w14:textId="6193DF12" w:rsidR="00224C84" w:rsidRPr="00C35D36" w:rsidRDefault="00FD22EA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5D36">
        <w:rPr>
          <w:rFonts w:ascii="Palatino Linotype" w:hAnsi="Palatino Linotype"/>
          <w:sz w:val="24"/>
          <w:szCs w:val="24"/>
          <w:lang w:eastAsia="en-GB"/>
        </w:rPr>
        <w:t>Ongoing.</w:t>
      </w:r>
    </w:p>
    <w:p w14:paraId="33249990" w14:textId="4C84A6F1" w:rsidR="001C5D21" w:rsidRPr="00C35D36" w:rsidRDefault="003B5270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>E/W Rail</w:t>
      </w:r>
      <w:r w:rsidR="00B64AFB"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 Reinstatement of Roads</w:t>
      </w:r>
    </w:p>
    <w:p w14:paraId="71995EC1" w14:textId="1F93D1F4" w:rsidR="0013272B" w:rsidRPr="00C35D36" w:rsidRDefault="00FD22EA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Some highway works have taken place, and the Chairman is planning to meet with representatives of E/W Rail</w:t>
      </w:r>
      <w:r w:rsidR="00397AD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to discuss final reparations</w:t>
      </w: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.</w:t>
      </w:r>
    </w:p>
    <w:p w14:paraId="2DEA9C6F" w14:textId="03FB1F31" w:rsidR="00EC4FEF" w:rsidRPr="00C35D36" w:rsidRDefault="00EC4FEF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Path Proposal on the Bicester Road</w:t>
      </w:r>
    </w:p>
    <w:p w14:paraId="04EA4C95" w14:textId="35C15C75" w:rsidR="00CF273A" w:rsidRPr="00C35D36" w:rsidRDefault="00FD22EA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>S</w:t>
      </w:r>
      <w:r w:rsidR="00CF273A" w:rsidRPr="00C35D36">
        <w:rPr>
          <w:rFonts w:ascii="Palatino Linotype" w:hAnsi="Palatino Linotype" w:cstheme="minorHAnsi"/>
          <w:sz w:val="24"/>
          <w:szCs w:val="24"/>
          <w:lang w:eastAsia="en-GB"/>
        </w:rPr>
        <w:t>igns warning drivers that there is no footpath</w:t>
      </w: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 are awaited</w:t>
      </w:r>
      <w:r w:rsidR="00CF273A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. </w:t>
      </w:r>
    </w:p>
    <w:p w14:paraId="5B473E66" w14:textId="0C5DC8BA" w:rsidR="00480CC3" w:rsidRPr="00C35D36" w:rsidRDefault="00480CC3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Entrance gate repairs</w:t>
      </w:r>
    </w:p>
    <w:p w14:paraId="55F40D5B" w14:textId="2916ABEA" w:rsidR="00480CC3" w:rsidRPr="00C35D36" w:rsidRDefault="00397AD1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The Mill Road entrance will be re-painted and the rotten post replaced. </w:t>
      </w:r>
    </w:p>
    <w:p w14:paraId="069DED42" w14:textId="77777777" w:rsidR="00FD22EA" w:rsidRPr="00C35D36" w:rsidRDefault="003F068F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>Defibrillator traini</w:t>
      </w:r>
      <w:r w:rsidR="00FD22EA"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>ng</w:t>
      </w:r>
    </w:p>
    <w:p w14:paraId="634172D2" w14:textId="2911C09A" w:rsidR="00DE7F4C" w:rsidRPr="00C35D36" w:rsidRDefault="00FD22EA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D</w:t>
      </w:r>
      <w:r w:rsidR="00DE7F4C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ates </w:t>
      </w: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for training have</w:t>
      </w:r>
      <w:r w:rsidR="00397AD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again </w:t>
      </w: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been requested.</w:t>
      </w:r>
    </w:p>
    <w:p w14:paraId="7A899E7A" w14:textId="3FBADBC9" w:rsidR="003F068F" w:rsidRPr="00C35D36" w:rsidRDefault="00FD22EA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>Church Clock</w:t>
      </w:r>
    </w:p>
    <w:p w14:paraId="7E8E950B" w14:textId="32106C5C" w:rsidR="00FD22EA" w:rsidRPr="00C35D36" w:rsidRDefault="00FD22EA" w:rsidP="004C339B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Ongoing</w:t>
      </w:r>
    </w:p>
    <w:p w14:paraId="3B19D7EB" w14:textId="537CAF5C" w:rsidR="0014049A" w:rsidRPr="00C35D36" w:rsidRDefault="0014049A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>Power cuts</w:t>
      </w:r>
    </w:p>
    <w:p w14:paraId="71603F66" w14:textId="3BDAFC69" w:rsidR="0014049A" w:rsidRPr="00C35D36" w:rsidRDefault="005801D7" w:rsidP="004C339B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SSEN</w:t>
      </w:r>
      <w:r w:rsidR="00397AD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do not think Stratton Audley have more cuts than other villages but have no way of confirming that</w:t>
      </w:r>
      <w:r w:rsidR="002573F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to us, </w:t>
      </w:r>
      <w:r w:rsidR="00397AD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as</w:t>
      </w: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they can only provide power cut information per house. They have explained that villages get more shorter cuts due to most cabling being above ground </w:t>
      </w:r>
      <w:r w:rsidR="002573F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whereas</w:t>
      </w: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in towns</w:t>
      </w:r>
      <w:r w:rsidR="002573F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it is underground which </w:t>
      </w:r>
      <w:r w:rsidR="0025409B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is</w:t>
      </w:r>
      <w:r w:rsidR="002573F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less affected by</w:t>
      </w:r>
      <w:r w:rsidR="0025409B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interference from</w:t>
      </w:r>
      <w:r w:rsidR="002573F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tree branches and birds.</w:t>
      </w:r>
    </w:p>
    <w:p w14:paraId="41EC99C7" w14:textId="0482DABF" w:rsidR="0014049A" w:rsidRPr="00C35D36" w:rsidRDefault="0014049A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>Platinum Jubilee</w:t>
      </w:r>
      <w:r w:rsidR="00ED3889"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 Tree</w:t>
      </w:r>
    </w:p>
    <w:p w14:paraId="0F11389F" w14:textId="4ADA86B6" w:rsidR="00FD22EA" w:rsidRPr="00C35D36" w:rsidRDefault="0014049A" w:rsidP="004C339B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The Parish Council has purchased a whitebeam tree to celebrate the Jubilee, which will be planted at </w:t>
      </w:r>
      <w:r w:rsidR="00B70FF2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11.am</w:t>
      </w: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on 4</w:t>
      </w:r>
      <w:r w:rsidRPr="00C35D36">
        <w:rPr>
          <w:rFonts w:ascii="Palatino Linotype" w:hAnsi="Palatino Linotype" w:cstheme="minorHAnsi"/>
          <w:bCs/>
          <w:sz w:val="24"/>
          <w:szCs w:val="24"/>
          <w:vertAlign w:val="superscript"/>
          <w:lang w:eastAsia="en-GB"/>
        </w:rPr>
        <w:t>th</w:t>
      </w: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June, and a small celebration will take place. A memorial plaque has also been ordered.</w:t>
      </w:r>
    </w:p>
    <w:p w14:paraId="2EF8DA78" w14:textId="77777777" w:rsidR="00B70FF2" w:rsidRPr="00C35D36" w:rsidRDefault="00B70FF2" w:rsidP="00DE6451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</w:p>
    <w:p w14:paraId="32435FDA" w14:textId="0B614DF8" w:rsidR="006E159A" w:rsidRPr="00C35D36" w:rsidRDefault="003D5FBC" w:rsidP="00DE6451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  <w:r w:rsidRPr="00C35D36">
        <w:rPr>
          <w:rFonts w:ascii="Palatino Linotype" w:hAnsi="Palatino Linotype" w:cstheme="minorHAnsi"/>
          <w:b/>
          <w:bCs/>
          <w:sz w:val="24"/>
          <w:szCs w:val="24"/>
        </w:rPr>
        <w:t>22</w:t>
      </w:r>
      <w:r w:rsidR="006E159A" w:rsidRPr="00C35D36">
        <w:rPr>
          <w:rFonts w:ascii="Palatino Linotype" w:hAnsi="Palatino Linotype" w:cstheme="minorHAnsi"/>
          <w:b/>
          <w:bCs/>
          <w:sz w:val="24"/>
          <w:szCs w:val="24"/>
        </w:rPr>
        <w:t xml:space="preserve">. </w:t>
      </w:r>
      <w:r w:rsidR="006E159A" w:rsidRPr="00C35D36">
        <w:rPr>
          <w:rFonts w:ascii="Palatino Linotype" w:hAnsi="Palatino Linotype" w:cstheme="minorHAnsi"/>
          <w:b/>
          <w:bCs/>
          <w:sz w:val="24"/>
        </w:rPr>
        <w:t>Finance</w:t>
      </w:r>
    </w:p>
    <w:p w14:paraId="35131091" w14:textId="71325066" w:rsidR="00AD2D71" w:rsidRPr="00C35D36" w:rsidRDefault="00AD2D71" w:rsidP="00AD2D71">
      <w:pPr>
        <w:rPr>
          <w:rFonts w:ascii="Palatino Linotype" w:hAnsi="Palatino Linotype" w:cstheme="minorHAnsi"/>
          <w:lang w:eastAsia="en-GB"/>
        </w:rPr>
      </w:pPr>
      <w:r w:rsidRPr="00C35D36">
        <w:rPr>
          <w:rFonts w:ascii="Palatino Linotype" w:hAnsi="Palatino Linotype" w:cstheme="minorHAnsi"/>
          <w:lang w:eastAsia="en-GB"/>
        </w:rPr>
        <w:t>The Parish Council’s current financial position is shown at Appendix A.</w:t>
      </w:r>
    </w:p>
    <w:p w14:paraId="457FBA15" w14:textId="1874354E" w:rsidR="00497580" w:rsidRPr="00C35D36" w:rsidRDefault="001A50C9" w:rsidP="00CE6925">
      <w:pPr>
        <w:pStyle w:val="ListParagraph"/>
        <w:tabs>
          <w:tab w:val="right" w:pos="9000"/>
        </w:tabs>
        <w:ind w:left="0"/>
        <w:rPr>
          <w:rFonts w:ascii="Palatino Linotype" w:hAnsi="Palatino Linotype" w:cstheme="minorHAnsi"/>
        </w:rPr>
      </w:pPr>
      <w:r w:rsidRPr="00C35D36">
        <w:rPr>
          <w:rFonts w:ascii="Palatino Linotype" w:hAnsi="Palatino Linotype" w:cstheme="minorHAnsi"/>
        </w:rPr>
        <w:t>The Council</w:t>
      </w:r>
      <w:r w:rsidR="0025344D" w:rsidRPr="00C35D36">
        <w:rPr>
          <w:rFonts w:ascii="Palatino Linotype" w:hAnsi="Palatino Linotype" w:cstheme="minorHAnsi"/>
        </w:rPr>
        <w:t xml:space="preserve"> </w:t>
      </w:r>
      <w:r w:rsidR="001C5D21" w:rsidRPr="00C35D36">
        <w:rPr>
          <w:rFonts w:ascii="Palatino Linotype" w:hAnsi="Palatino Linotype" w:cstheme="minorHAnsi"/>
        </w:rPr>
        <w:t xml:space="preserve">approved the following </w:t>
      </w:r>
      <w:proofErr w:type="gramStart"/>
      <w:r w:rsidR="001C5D21" w:rsidRPr="00C35D36">
        <w:rPr>
          <w:rFonts w:ascii="Palatino Linotype" w:hAnsi="Palatino Linotype" w:cstheme="minorHAnsi"/>
        </w:rPr>
        <w:t>pa</w:t>
      </w:r>
      <w:r w:rsidR="006F6D26" w:rsidRPr="00C35D36">
        <w:rPr>
          <w:rFonts w:ascii="Palatino Linotype" w:hAnsi="Palatino Linotype" w:cstheme="minorHAnsi"/>
        </w:rPr>
        <w:t>y</w:t>
      </w:r>
      <w:r w:rsidR="001C5D21" w:rsidRPr="00C35D36">
        <w:rPr>
          <w:rFonts w:ascii="Palatino Linotype" w:hAnsi="Palatino Linotype" w:cstheme="minorHAnsi"/>
        </w:rPr>
        <w:t>ments</w:t>
      </w:r>
      <w:r w:rsidR="00401BA2" w:rsidRPr="00C35D36">
        <w:rPr>
          <w:rFonts w:ascii="Palatino Linotype" w:hAnsi="Palatino Linotype" w:cstheme="minorHAnsi"/>
        </w:rPr>
        <w:t>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2474"/>
        <w:gridCol w:w="2474"/>
      </w:tblGrid>
      <w:tr w:rsidR="00C35D36" w:rsidRPr="00C35D36" w14:paraId="63A9BDA7" w14:textId="77777777" w:rsidTr="00D964B4">
        <w:trPr>
          <w:trHeight w:val="143"/>
        </w:trPr>
        <w:tc>
          <w:tcPr>
            <w:tcW w:w="3086" w:type="dxa"/>
          </w:tcPr>
          <w:p w14:paraId="7AC405B0" w14:textId="77777777" w:rsidR="004C339B" w:rsidRPr="00C35D36" w:rsidRDefault="004C339B" w:rsidP="00C06CF0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  <w:i/>
              </w:rPr>
              <w:lastRenderedPageBreak/>
              <w:t>Payee</w:t>
            </w:r>
          </w:p>
        </w:tc>
        <w:tc>
          <w:tcPr>
            <w:tcW w:w="2474" w:type="dxa"/>
          </w:tcPr>
          <w:p w14:paraId="4D1B18B6" w14:textId="77777777" w:rsidR="004C339B" w:rsidRPr="00C35D36" w:rsidRDefault="004C339B" w:rsidP="00C06CF0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  <w:i/>
              </w:rPr>
              <w:t>Reason</w:t>
            </w:r>
          </w:p>
        </w:tc>
        <w:tc>
          <w:tcPr>
            <w:tcW w:w="2474" w:type="dxa"/>
          </w:tcPr>
          <w:p w14:paraId="238FEDFD" w14:textId="77777777" w:rsidR="004C339B" w:rsidRPr="00C35D36" w:rsidRDefault="004C339B" w:rsidP="00C06CF0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  <w:i/>
              </w:rPr>
              <w:t>Amount</w:t>
            </w:r>
          </w:p>
        </w:tc>
      </w:tr>
      <w:tr w:rsidR="00C35D36" w:rsidRPr="00C35D36" w14:paraId="4F1C6119" w14:textId="77777777" w:rsidTr="00D964B4">
        <w:trPr>
          <w:trHeight w:val="288"/>
        </w:trPr>
        <w:tc>
          <w:tcPr>
            <w:tcW w:w="3086" w:type="dxa"/>
          </w:tcPr>
          <w:p w14:paraId="439C6B74" w14:textId="406E2E3A" w:rsidR="00337B24" w:rsidRPr="00C35D36" w:rsidRDefault="008C58D4" w:rsidP="006C73B3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MG</w:t>
            </w:r>
          </w:p>
        </w:tc>
        <w:tc>
          <w:tcPr>
            <w:tcW w:w="2474" w:type="dxa"/>
          </w:tcPr>
          <w:p w14:paraId="62D30E8A" w14:textId="57CA451C" w:rsidR="00337B24" w:rsidRPr="00C35D36" w:rsidRDefault="008C58D4" w:rsidP="006C73B3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Grass cutting</w:t>
            </w:r>
          </w:p>
        </w:tc>
        <w:tc>
          <w:tcPr>
            <w:tcW w:w="2474" w:type="dxa"/>
          </w:tcPr>
          <w:p w14:paraId="55E1B653" w14:textId="59EE8CDC" w:rsidR="00337B24" w:rsidRPr="00C35D36" w:rsidRDefault="009528D9" w:rsidP="006C73B3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450.00</w:t>
            </w:r>
          </w:p>
        </w:tc>
      </w:tr>
      <w:tr w:rsidR="00C35D36" w:rsidRPr="00C35D36" w14:paraId="63EA58E5" w14:textId="77777777" w:rsidTr="00D964B4">
        <w:trPr>
          <w:trHeight w:val="288"/>
        </w:trPr>
        <w:tc>
          <w:tcPr>
            <w:tcW w:w="3086" w:type="dxa"/>
          </w:tcPr>
          <w:p w14:paraId="20D97886" w14:textId="24EB7294" w:rsidR="009528D9" w:rsidRPr="00C35D36" w:rsidRDefault="009528D9" w:rsidP="006C73B3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 xml:space="preserve">M Gore </w:t>
            </w:r>
          </w:p>
        </w:tc>
        <w:tc>
          <w:tcPr>
            <w:tcW w:w="2474" w:type="dxa"/>
          </w:tcPr>
          <w:p w14:paraId="51F16C11" w14:textId="497B2ABB" w:rsidR="009528D9" w:rsidRPr="00C35D36" w:rsidRDefault="009528D9" w:rsidP="006C73B3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Jubilee</w:t>
            </w:r>
          </w:p>
        </w:tc>
        <w:tc>
          <w:tcPr>
            <w:tcW w:w="2474" w:type="dxa"/>
          </w:tcPr>
          <w:p w14:paraId="35CBBBA4" w14:textId="635050AD" w:rsidR="009528D9" w:rsidRPr="00C35D36" w:rsidRDefault="009528D9" w:rsidP="006C73B3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77.00</w:t>
            </w:r>
          </w:p>
        </w:tc>
      </w:tr>
      <w:tr w:rsidR="00C35D36" w:rsidRPr="00C35D36" w14:paraId="51E10897" w14:textId="77777777" w:rsidTr="00D964B4">
        <w:trPr>
          <w:trHeight w:val="288"/>
        </w:trPr>
        <w:tc>
          <w:tcPr>
            <w:tcW w:w="3086" w:type="dxa"/>
          </w:tcPr>
          <w:p w14:paraId="33F98FA9" w14:textId="40A0FA0F" w:rsidR="008C58D4" w:rsidRPr="00C35D36" w:rsidRDefault="009528D9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J Honsinger</w:t>
            </w:r>
          </w:p>
        </w:tc>
        <w:tc>
          <w:tcPr>
            <w:tcW w:w="2474" w:type="dxa"/>
          </w:tcPr>
          <w:p w14:paraId="080918F8" w14:textId="76781E7D" w:rsidR="008C58D4" w:rsidRPr="00C35D36" w:rsidRDefault="00B70FF2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Jubilee tree, bunting</w:t>
            </w:r>
            <w:r w:rsidR="003B2559" w:rsidRPr="00C35D36">
              <w:rPr>
                <w:rFonts w:ascii="Palatino Linotype" w:hAnsi="Palatino Linotype" w:cstheme="minorHAnsi"/>
              </w:rPr>
              <w:t xml:space="preserve"> &amp; other purchases</w:t>
            </w:r>
            <w:r w:rsidR="009528D9" w:rsidRPr="00C35D36">
              <w:rPr>
                <w:rFonts w:ascii="Palatino Linotype" w:hAnsi="Palatino Linotype" w:cstheme="minorHAnsi"/>
              </w:rPr>
              <w:t xml:space="preserve"> </w:t>
            </w:r>
          </w:p>
        </w:tc>
        <w:tc>
          <w:tcPr>
            <w:tcW w:w="2474" w:type="dxa"/>
          </w:tcPr>
          <w:p w14:paraId="600F9C03" w14:textId="1149C221" w:rsidR="008C58D4" w:rsidRPr="00C35D36" w:rsidRDefault="009528D9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619.99</w:t>
            </w:r>
          </w:p>
        </w:tc>
      </w:tr>
      <w:tr w:rsidR="00C35D36" w:rsidRPr="00C35D36" w14:paraId="7AD1C4DF" w14:textId="77777777" w:rsidTr="00D964B4">
        <w:trPr>
          <w:trHeight w:val="288"/>
        </w:trPr>
        <w:tc>
          <w:tcPr>
            <w:tcW w:w="3086" w:type="dxa"/>
          </w:tcPr>
          <w:p w14:paraId="020BB980" w14:textId="1FB4AAF9" w:rsidR="003F3FC1" w:rsidRPr="00C35D36" w:rsidRDefault="009528D9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Gallagher</w:t>
            </w:r>
          </w:p>
        </w:tc>
        <w:tc>
          <w:tcPr>
            <w:tcW w:w="2474" w:type="dxa"/>
          </w:tcPr>
          <w:p w14:paraId="16D8060B" w14:textId="35546B38" w:rsidR="003F3FC1" w:rsidRPr="00C35D36" w:rsidRDefault="009528D9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insurance</w:t>
            </w:r>
          </w:p>
        </w:tc>
        <w:tc>
          <w:tcPr>
            <w:tcW w:w="2474" w:type="dxa"/>
          </w:tcPr>
          <w:p w14:paraId="786CA3B8" w14:textId="18CF208E" w:rsidR="003F3FC1" w:rsidRPr="00C35D36" w:rsidRDefault="009528D9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683.91</w:t>
            </w:r>
          </w:p>
        </w:tc>
      </w:tr>
      <w:tr w:rsidR="00C35D36" w:rsidRPr="00C35D36" w14:paraId="4470F23A" w14:textId="77777777" w:rsidTr="00D964B4">
        <w:trPr>
          <w:trHeight w:val="288"/>
        </w:trPr>
        <w:tc>
          <w:tcPr>
            <w:tcW w:w="3086" w:type="dxa"/>
          </w:tcPr>
          <w:p w14:paraId="2F642E01" w14:textId="3170A451" w:rsidR="008C58D4" w:rsidRPr="00C35D36" w:rsidRDefault="008C58D4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Mrs A Davies</w:t>
            </w:r>
          </w:p>
        </w:tc>
        <w:tc>
          <w:tcPr>
            <w:tcW w:w="2474" w:type="dxa"/>
          </w:tcPr>
          <w:p w14:paraId="3145A858" w14:textId="495C89EC" w:rsidR="008C58D4" w:rsidRPr="00C35D36" w:rsidRDefault="008C58D4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Salary and expenses</w:t>
            </w:r>
          </w:p>
        </w:tc>
        <w:tc>
          <w:tcPr>
            <w:tcW w:w="2474" w:type="dxa"/>
          </w:tcPr>
          <w:p w14:paraId="5858097D" w14:textId="491CED23" w:rsidR="008C58D4" w:rsidRPr="00C35D36" w:rsidRDefault="00032B9F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180.</w:t>
            </w:r>
            <w:r w:rsidR="009528D9" w:rsidRPr="00C35D36">
              <w:rPr>
                <w:rFonts w:ascii="Palatino Linotype" w:hAnsi="Palatino Linotype" w:cstheme="minorHAnsi"/>
              </w:rPr>
              <w:t>4</w:t>
            </w:r>
            <w:r w:rsidRPr="00C35D36">
              <w:rPr>
                <w:rFonts w:ascii="Palatino Linotype" w:hAnsi="Palatino Linotype" w:cstheme="minorHAnsi"/>
              </w:rPr>
              <w:t>2</w:t>
            </w:r>
          </w:p>
        </w:tc>
      </w:tr>
      <w:tr w:rsidR="00C35D36" w:rsidRPr="00C35D36" w14:paraId="690C125D" w14:textId="77777777" w:rsidTr="00D964B4">
        <w:trPr>
          <w:trHeight w:val="288"/>
        </w:trPr>
        <w:tc>
          <w:tcPr>
            <w:tcW w:w="3086" w:type="dxa"/>
          </w:tcPr>
          <w:p w14:paraId="09F88E19" w14:textId="141CFE98" w:rsidR="008C58D4" w:rsidRPr="00C35D36" w:rsidRDefault="008C58D4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HMRC</w:t>
            </w:r>
          </w:p>
        </w:tc>
        <w:tc>
          <w:tcPr>
            <w:tcW w:w="2474" w:type="dxa"/>
          </w:tcPr>
          <w:p w14:paraId="1F6FFED2" w14:textId="09FDC4B6" w:rsidR="008C58D4" w:rsidRPr="00C35D36" w:rsidRDefault="008C58D4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Cl tax</w:t>
            </w:r>
          </w:p>
        </w:tc>
        <w:tc>
          <w:tcPr>
            <w:tcW w:w="2474" w:type="dxa"/>
          </w:tcPr>
          <w:p w14:paraId="268F786F" w14:textId="35922AA8" w:rsidR="008C58D4" w:rsidRPr="00C35D36" w:rsidRDefault="00032B9F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42.</w:t>
            </w:r>
            <w:r w:rsidR="009528D9" w:rsidRPr="00C35D36">
              <w:rPr>
                <w:rFonts w:ascii="Palatino Linotype" w:hAnsi="Palatino Linotype" w:cstheme="minorHAnsi"/>
              </w:rPr>
              <w:t>4</w:t>
            </w:r>
            <w:r w:rsidRPr="00C35D36">
              <w:rPr>
                <w:rFonts w:ascii="Palatino Linotype" w:hAnsi="Palatino Linotype" w:cstheme="minorHAnsi"/>
              </w:rPr>
              <w:t>0</w:t>
            </w:r>
          </w:p>
        </w:tc>
      </w:tr>
      <w:tr w:rsidR="00C35D36" w:rsidRPr="00C35D36" w14:paraId="777F694F" w14:textId="77777777" w:rsidTr="00D964B4">
        <w:trPr>
          <w:trHeight w:val="288"/>
        </w:trPr>
        <w:tc>
          <w:tcPr>
            <w:tcW w:w="3086" w:type="dxa"/>
          </w:tcPr>
          <w:p w14:paraId="028EF4DE" w14:textId="0211B9DE" w:rsidR="008C58D4" w:rsidRPr="00C35D36" w:rsidRDefault="009528D9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RBLI</w:t>
            </w:r>
          </w:p>
        </w:tc>
        <w:tc>
          <w:tcPr>
            <w:tcW w:w="2474" w:type="dxa"/>
          </w:tcPr>
          <w:p w14:paraId="4154966E" w14:textId="116B0F66" w:rsidR="008C58D4" w:rsidRPr="00C35D36" w:rsidRDefault="009528D9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Jubilee plaque</w:t>
            </w:r>
          </w:p>
        </w:tc>
        <w:tc>
          <w:tcPr>
            <w:tcW w:w="2474" w:type="dxa"/>
          </w:tcPr>
          <w:p w14:paraId="651BD320" w14:textId="19AA8CCE" w:rsidR="008C58D4" w:rsidRPr="00C35D36" w:rsidRDefault="009528D9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119.99</w:t>
            </w:r>
          </w:p>
        </w:tc>
      </w:tr>
      <w:tr w:rsidR="00980633" w:rsidRPr="00C35D36" w14:paraId="560842A6" w14:textId="77777777" w:rsidTr="00D964B4">
        <w:trPr>
          <w:trHeight w:val="288"/>
        </w:trPr>
        <w:tc>
          <w:tcPr>
            <w:tcW w:w="3086" w:type="dxa"/>
          </w:tcPr>
          <w:p w14:paraId="47DBB5B6" w14:textId="4D960BFC" w:rsidR="008C58D4" w:rsidRPr="00C35D36" w:rsidRDefault="00032B9F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The Red Lion</w:t>
            </w:r>
          </w:p>
        </w:tc>
        <w:tc>
          <w:tcPr>
            <w:tcW w:w="2474" w:type="dxa"/>
          </w:tcPr>
          <w:p w14:paraId="52D6D198" w14:textId="0438010A" w:rsidR="008C58D4" w:rsidRPr="00C35D36" w:rsidRDefault="00032B9F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 xml:space="preserve">Room </w:t>
            </w:r>
            <w:proofErr w:type="gramStart"/>
            <w:r w:rsidRPr="00C35D36">
              <w:rPr>
                <w:rFonts w:ascii="Palatino Linotype" w:hAnsi="Palatino Linotype" w:cstheme="minorHAnsi"/>
              </w:rPr>
              <w:t>hire</w:t>
            </w:r>
            <w:proofErr w:type="gramEnd"/>
          </w:p>
        </w:tc>
        <w:tc>
          <w:tcPr>
            <w:tcW w:w="2474" w:type="dxa"/>
          </w:tcPr>
          <w:p w14:paraId="1633A331" w14:textId="479E2597" w:rsidR="008C58D4" w:rsidRPr="00C35D36" w:rsidRDefault="00032B9F" w:rsidP="008C58D4">
            <w:pPr>
              <w:rPr>
                <w:rFonts w:ascii="Palatino Linotype" w:hAnsi="Palatino Linotype" w:cstheme="minorHAnsi"/>
              </w:rPr>
            </w:pPr>
            <w:r w:rsidRPr="00C35D36">
              <w:rPr>
                <w:rFonts w:ascii="Palatino Linotype" w:hAnsi="Palatino Linotype" w:cstheme="minorHAnsi"/>
              </w:rPr>
              <w:t>20.00</w:t>
            </w:r>
          </w:p>
        </w:tc>
      </w:tr>
    </w:tbl>
    <w:p w14:paraId="5107CFD4" w14:textId="77777777" w:rsidR="00032B9F" w:rsidRPr="00C35D36" w:rsidRDefault="00032B9F" w:rsidP="00AE5B0B">
      <w:pPr>
        <w:rPr>
          <w:rFonts w:ascii="Palatino Linotype" w:eastAsia="Times New Roman" w:hAnsi="Palatino Linotype" w:cstheme="minorHAnsi"/>
          <w:sz w:val="24"/>
          <w:szCs w:val="24"/>
          <w:lang w:eastAsia="en-GB"/>
        </w:rPr>
      </w:pPr>
    </w:p>
    <w:p w14:paraId="09A6021C" w14:textId="713D1484" w:rsidR="006E159A" w:rsidRPr="00C35D36" w:rsidRDefault="006E159A" w:rsidP="003B2559">
      <w:pPr>
        <w:pStyle w:val="ListParagraph"/>
        <w:numPr>
          <w:ilvl w:val="0"/>
          <w:numId w:val="10"/>
        </w:num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Other Parish </w:t>
      </w:r>
      <w:r w:rsidR="00CF5895"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>I</w:t>
      </w:r>
      <w:r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>ssues</w:t>
      </w:r>
    </w:p>
    <w:p w14:paraId="3C49AB4A" w14:textId="77777777" w:rsidR="003B2559" w:rsidRPr="00C35D36" w:rsidRDefault="003B2559" w:rsidP="003B2559">
      <w:pPr>
        <w:pStyle w:val="ListParagraph"/>
        <w:tabs>
          <w:tab w:val="right" w:pos="9000"/>
        </w:tabs>
        <w:ind w:left="360"/>
        <w:rPr>
          <w:rFonts w:ascii="Palatino Linotype" w:hAnsi="Palatino Linotype" w:cstheme="minorHAnsi"/>
          <w:b/>
          <w:sz w:val="24"/>
          <w:szCs w:val="24"/>
          <w:lang w:eastAsia="en-GB"/>
        </w:rPr>
      </w:pPr>
    </w:p>
    <w:p w14:paraId="08125760" w14:textId="789B30C6" w:rsidR="0014049A" w:rsidRPr="00C35D36" w:rsidRDefault="0014049A" w:rsidP="006E159A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>Councillor vacancies</w:t>
      </w:r>
    </w:p>
    <w:p w14:paraId="3F531C40" w14:textId="0827A3DD" w:rsidR="003B2559" w:rsidRPr="00C35D36" w:rsidRDefault="0014049A" w:rsidP="006E159A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There are currently 2 places on the Parish Council. It was agreed unanimously to co-opt John Edwards to fill one of these. </w:t>
      </w:r>
      <w:r w:rsidR="003B2559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Another candidate who approached the PC on a previous occasion is considering his position</w:t>
      </w: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.</w:t>
      </w:r>
    </w:p>
    <w:p w14:paraId="73C61250" w14:textId="77777777" w:rsidR="003B2559" w:rsidRPr="00C35D36" w:rsidRDefault="003B2559" w:rsidP="006E159A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</w:p>
    <w:p w14:paraId="3DC7D01B" w14:textId="77777777" w:rsidR="006E159A" w:rsidRPr="00C35D36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Village questionnaire</w:t>
      </w:r>
    </w:p>
    <w:p w14:paraId="4B28E6CF" w14:textId="5288EEA6" w:rsidR="00256692" w:rsidRPr="00C35D36" w:rsidRDefault="00E45D92" w:rsidP="006E159A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Further analysis is ongoing. It has been interesting to compare activity in 2022 to the responses in 2013</w:t>
      </w:r>
      <w:r w:rsidR="003B2559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and a significant fact is that in general terms traffic </w:t>
      </w:r>
      <w:r w:rsidR="00ED3889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volumes</w:t>
      </w:r>
      <w:r w:rsidR="003B2559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on all four entry roads has more or less doubled</w:t>
      </w:r>
      <w:r w:rsidR="00ED3889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over the period.</w:t>
      </w:r>
    </w:p>
    <w:p w14:paraId="351C0405" w14:textId="77777777" w:rsidR="00ED3889" w:rsidRPr="00C35D36" w:rsidRDefault="00ED3889" w:rsidP="006E159A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</w:p>
    <w:p w14:paraId="0589B3DB" w14:textId="1AAE8B20" w:rsidR="00E45D92" w:rsidRPr="00C35D36" w:rsidRDefault="00E45D92" w:rsidP="006E159A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>Road Closure</w:t>
      </w:r>
    </w:p>
    <w:p w14:paraId="464D05BD" w14:textId="0D745613" w:rsidR="00E45D92" w:rsidRPr="00C35D36" w:rsidRDefault="00E45D92" w:rsidP="006E159A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Launton Road will be closed</w:t>
      </w:r>
      <w:r w:rsidR="00ED3889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at night times</w:t>
      </w: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for 3 days in October, for re surfacing.</w:t>
      </w:r>
      <w:r w:rsidR="00ED3889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Church Street will be closed for one of those nights. More details closer to time.</w:t>
      </w:r>
    </w:p>
    <w:p w14:paraId="66E85E76" w14:textId="77777777" w:rsidR="00ED3889" w:rsidRPr="00C35D36" w:rsidRDefault="00ED3889" w:rsidP="006E159A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</w:p>
    <w:p w14:paraId="2879F5D3" w14:textId="77777777" w:rsidR="006E159A" w:rsidRPr="00C35D36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Queen’s Platinum Jubilee Celebration</w:t>
      </w:r>
    </w:p>
    <w:p w14:paraId="3A8DBD9A" w14:textId="49C25924" w:rsidR="00ED3889" w:rsidRPr="00C35D36" w:rsidRDefault="00ED3889" w:rsidP="00E45D92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A branded mug has been distributed to every household in the Parish and has been well received. </w:t>
      </w:r>
    </w:p>
    <w:p w14:paraId="69D8609D" w14:textId="7C4D3F99" w:rsidR="00E45D92" w:rsidRPr="00C35D36" w:rsidRDefault="00256692" w:rsidP="00E45D92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Detailed arrangements are now </w:t>
      </w:r>
      <w:r w:rsidR="00E45D92" w:rsidRPr="00C35D36">
        <w:rPr>
          <w:rFonts w:ascii="Palatino Linotype" w:hAnsi="Palatino Linotype" w:cstheme="minorHAnsi"/>
          <w:sz w:val="24"/>
          <w:szCs w:val="24"/>
          <w:lang w:eastAsia="en-GB"/>
        </w:rPr>
        <w:t>being finalised</w:t>
      </w:r>
      <w:r w:rsidR="00ED3889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 for the street party on 5</w:t>
      </w:r>
      <w:r w:rsidR="00ED3889" w:rsidRPr="00C35D36">
        <w:rPr>
          <w:rFonts w:ascii="Palatino Linotype" w:hAnsi="Palatino Linotype" w:cstheme="minorHAnsi"/>
          <w:sz w:val="24"/>
          <w:szCs w:val="24"/>
          <w:vertAlign w:val="superscript"/>
          <w:lang w:eastAsia="en-GB"/>
        </w:rPr>
        <w:t>th</w:t>
      </w:r>
      <w:r w:rsidR="00ED3889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 June.</w:t>
      </w:r>
    </w:p>
    <w:p w14:paraId="1D50BF3A" w14:textId="72A924BE" w:rsidR="00C53635" w:rsidRPr="00C35D36" w:rsidRDefault="00C53635" w:rsidP="006E159A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CDC </w:t>
      </w:r>
      <w:r w:rsidR="00E45D92" w:rsidRPr="00C35D36">
        <w:rPr>
          <w:rFonts w:ascii="Palatino Linotype" w:hAnsi="Palatino Linotype" w:cstheme="minorHAnsi"/>
          <w:sz w:val="24"/>
          <w:szCs w:val="24"/>
          <w:lang w:eastAsia="en-GB"/>
        </w:rPr>
        <w:t>have awarded the village a grant of £400 towards the costs of the celebrations.</w:t>
      </w:r>
    </w:p>
    <w:p w14:paraId="5AD7CE7F" w14:textId="77777777" w:rsidR="00ED3889" w:rsidRPr="00C35D36" w:rsidRDefault="00ED3889" w:rsidP="00AE5B0B">
      <w:p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</w:p>
    <w:p w14:paraId="15EF3FF3" w14:textId="4316C030" w:rsidR="00860514" w:rsidRPr="00C35D36" w:rsidRDefault="00860514" w:rsidP="00AE5B0B">
      <w:p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Community Shop</w:t>
      </w:r>
    </w:p>
    <w:p w14:paraId="6362F182" w14:textId="1D3E76EA" w:rsidR="00860514" w:rsidRPr="00C35D36" w:rsidRDefault="0031529A" w:rsidP="00AE5B0B">
      <w:pPr>
        <w:rPr>
          <w:rFonts w:ascii="Palatino Linotype" w:hAnsi="Palatino Linotype" w:cstheme="minorHAnsi"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>Cllr Walker is interested in revisiting this idea and t</w:t>
      </w:r>
      <w:r w:rsidR="00860514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he Parish Council will look at options and opportunities </w:t>
      </w:r>
      <w:r w:rsidR="00567D4E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for discussion </w:t>
      </w:r>
      <w:r w:rsidR="00860514" w:rsidRPr="00C35D36">
        <w:rPr>
          <w:rFonts w:ascii="Palatino Linotype" w:hAnsi="Palatino Linotype" w:cstheme="minorHAnsi"/>
          <w:sz w:val="24"/>
          <w:szCs w:val="24"/>
          <w:lang w:eastAsia="en-GB"/>
        </w:rPr>
        <w:t>at a later meeting.</w:t>
      </w:r>
    </w:p>
    <w:p w14:paraId="73EF5D6B" w14:textId="77777777" w:rsidR="00ED3889" w:rsidRPr="00C35D36" w:rsidRDefault="00ED3889" w:rsidP="00E45D92">
      <w:p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</w:p>
    <w:p w14:paraId="3153B6BD" w14:textId="3FE29EB5" w:rsidR="00E45D92" w:rsidRPr="00C35D36" w:rsidRDefault="000445C3" w:rsidP="00E45D92">
      <w:p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 xml:space="preserve">Bicester </w:t>
      </w:r>
      <w:r w:rsidR="0031529A"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M</w:t>
      </w:r>
      <w:r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 xml:space="preserve">otion </w:t>
      </w:r>
    </w:p>
    <w:p w14:paraId="4DFF899F" w14:textId="4EA8DAAB" w:rsidR="000445C3" w:rsidRPr="00C35D36" w:rsidRDefault="00E45D92" w:rsidP="00E45D92">
      <w:p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>Bicester motion will be lighting a beacon for the Jubilee and setting off fireworks</w:t>
      </w:r>
      <w:r w:rsidR="00567D4E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 on 2</w:t>
      </w:r>
      <w:r w:rsidR="00567D4E" w:rsidRPr="00C35D36">
        <w:rPr>
          <w:rFonts w:ascii="Palatino Linotype" w:hAnsi="Palatino Linotype" w:cstheme="minorHAnsi"/>
          <w:sz w:val="24"/>
          <w:szCs w:val="24"/>
          <w:vertAlign w:val="superscript"/>
          <w:lang w:eastAsia="en-GB"/>
        </w:rPr>
        <w:t>nd</w:t>
      </w:r>
      <w:r w:rsidR="00567D4E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 June</w:t>
      </w:r>
      <w:r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.</w:t>
      </w:r>
    </w:p>
    <w:p w14:paraId="36D35520" w14:textId="646A07EA" w:rsidR="003D5FBC" w:rsidRPr="00C35D36" w:rsidRDefault="003D5FBC" w:rsidP="00E45D92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52BE873B" w14:textId="7256B97F" w:rsidR="00567D4E" w:rsidRPr="00C35D36" w:rsidRDefault="00567D4E" w:rsidP="00E45D92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04173FE4" w14:textId="0AFABFF5" w:rsidR="00567D4E" w:rsidRPr="00C35D36" w:rsidRDefault="00567D4E" w:rsidP="00E45D92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50A2E156" w14:textId="13AB7716" w:rsidR="00567D4E" w:rsidRPr="00C35D36" w:rsidRDefault="00567D4E" w:rsidP="00E45D92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34044E7A" w14:textId="24435CBD" w:rsidR="00567D4E" w:rsidRPr="00C35D36" w:rsidRDefault="00567D4E" w:rsidP="00E45D92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47497DE6" w14:textId="77777777" w:rsidR="00567D4E" w:rsidRPr="00C35D36" w:rsidRDefault="00567D4E" w:rsidP="00E45D92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7F2A78DD" w14:textId="3ED9BD45" w:rsidR="00340BDD" w:rsidRPr="00C35D36" w:rsidRDefault="001F1A3F" w:rsidP="003D5FBC">
      <w:pPr>
        <w:pStyle w:val="ListParagraph"/>
        <w:numPr>
          <w:ilvl w:val="0"/>
          <w:numId w:val="11"/>
        </w:num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lastRenderedPageBreak/>
        <w:t>Planning</w:t>
      </w:r>
      <w:r w:rsidR="00DE6451"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 xml:space="preserve"> Matters </w:t>
      </w:r>
    </w:p>
    <w:p w14:paraId="423ED02A" w14:textId="77777777" w:rsidR="00567D4E" w:rsidRPr="00C35D36" w:rsidRDefault="00567D4E" w:rsidP="00567D4E">
      <w:p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</w:p>
    <w:tbl>
      <w:tblPr>
        <w:tblW w:w="16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3032"/>
        <w:gridCol w:w="6726"/>
        <w:gridCol w:w="2946"/>
        <w:gridCol w:w="2223"/>
      </w:tblGrid>
      <w:tr w:rsidR="00C35D36" w:rsidRPr="00C35D36" w14:paraId="1F79268C" w14:textId="77777777" w:rsidTr="0010435C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06E2C0" w14:textId="77777777" w:rsidR="0010435C" w:rsidRPr="00C35D36" w:rsidRDefault="00D42831">
            <w:pPr>
              <w:rPr>
                <w:rFonts w:ascii="Open Sans" w:hAnsi="Open Sans" w:cs="Open Sans"/>
              </w:rPr>
            </w:pPr>
            <w:hyperlink r:id="rId9" w:history="1">
              <w:r w:rsidR="0010435C" w:rsidRPr="00C35D36">
                <w:rPr>
                  <w:rStyle w:val="Hyperlink"/>
                  <w:rFonts w:ascii="Open Sans" w:hAnsi="Open Sans" w:cs="Open Sans"/>
                  <w:b/>
                  <w:bCs/>
                  <w:color w:val="auto"/>
                </w:rPr>
                <w:t>22/01342/LB</w:t>
              </w:r>
            </w:hyperlink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A24B35" w14:textId="77777777" w:rsidR="0010435C" w:rsidRPr="00C35D36" w:rsidRDefault="0010435C">
            <w:pPr>
              <w:rPr>
                <w:rFonts w:ascii="Palatino Linotype" w:hAnsi="Palatino Linotype" w:cs="Open Sans"/>
              </w:rPr>
            </w:pPr>
            <w:r w:rsidRPr="00C35D36">
              <w:rPr>
                <w:rFonts w:ascii="Palatino Linotype" w:hAnsi="Palatino Linotype" w:cs="Open Sans"/>
              </w:rPr>
              <w:t xml:space="preserve">The Manor Mews Mill Road </w:t>
            </w:r>
          </w:p>
          <w:p w14:paraId="1235BEFD" w14:textId="02A5A472" w:rsidR="0010435C" w:rsidRPr="00C35D36" w:rsidRDefault="0010435C">
            <w:pPr>
              <w:rPr>
                <w:rFonts w:ascii="Palatino Linotype" w:hAnsi="Palatino Linotype" w:cs="Open Sans"/>
              </w:rPr>
            </w:pPr>
            <w:r w:rsidRPr="00C35D36">
              <w:rPr>
                <w:rFonts w:ascii="Palatino Linotype" w:hAnsi="Palatino Linotype" w:cs="Open Sans"/>
              </w:rPr>
              <w:t>Stratton Audley OX27 9BZ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310F52" w14:textId="77777777" w:rsidR="0010435C" w:rsidRPr="00C35D36" w:rsidRDefault="0010435C">
            <w:pPr>
              <w:rPr>
                <w:rFonts w:ascii="Palatino Linotype" w:hAnsi="Palatino Linotype" w:cs="Open Sans"/>
              </w:rPr>
            </w:pPr>
            <w:r w:rsidRPr="00C35D36">
              <w:rPr>
                <w:rFonts w:ascii="Palatino Linotype" w:hAnsi="Palatino Linotype" w:cs="Open Sans"/>
              </w:rPr>
              <w:t xml:space="preserve">Replacement of wooden gate that forms a boundary </w:t>
            </w:r>
          </w:p>
          <w:p w14:paraId="624F2084" w14:textId="07BB0E28" w:rsidR="0010435C" w:rsidRPr="00C35D36" w:rsidRDefault="0010435C">
            <w:pPr>
              <w:rPr>
                <w:rFonts w:ascii="Palatino Linotype" w:hAnsi="Palatino Linotype" w:cs="Open Sans"/>
              </w:rPr>
            </w:pPr>
            <w:r w:rsidRPr="00C35D36">
              <w:rPr>
                <w:rFonts w:ascii="Palatino Linotype" w:hAnsi="Palatino Linotype" w:cs="Open Sans"/>
              </w:rPr>
              <w:t>between 1 Manor Mews and Stratton Audley Manor</w:t>
            </w:r>
          </w:p>
          <w:p w14:paraId="2E1ACF80" w14:textId="55973977" w:rsidR="00567D4E" w:rsidRPr="00C35D36" w:rsidRDefault="00567D4E">
            <w:pPr>
              <w:rPr>
                <w:rFonts w:ascii="Palatino Linotype" w:hAnsi="Palatino Linotype" w:cs="Open Sans"/>
              </w:rPr>
            </w:pPr>
          </w:p>
          <w:p w14:paraId="25846D83" w14:textId="77777777" w:rsidR="00567D4E" w:rsidRPr="00C35D36" w:rsidRDefault="00567D4E">
            <w:pPr>
              <w:rPr>
                <w:rFonts w:ascii="Palatino Linotype" w:hAnsi="Palatino Linotype" w:cs="Open Sans"/>
              </w:rPr>
            </w:pPr>
          </w:p>
          <w:p w14:paraId="32EC9E38" w14:textId="3301ACCE" w:rsidR="00567D4E" w:rsidRPr="00C35D36" w:rsidRDefault="00567D4E">
            <w:pPr>
              <w:rPr>
                <w:rFonts w:ascii="Palatino Linotype" w:hAnsi="Palatino Linotype" w:cs="Open Sans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7E8790" w14:textId="77777777" w:rsidR="0010435C" w:rsidRPr="00C35D36" w:rsidRDefault="0010435C">
            <w:pPr>
              <w:rPr>
                <w:rFonts w:ascii="Open Sans" w:hAnsi="Open Sans" w:cs="Open Sans"/>
              </w:rPr>
            </w:pPr>
            <w:r w:rsidRPr="00C35D36">
              <w:rPr>
                <w:rFonts w:ascii="Open Sans" w:hAnsi="Open Sans" w:cs="Open Sans"/>
              </w:rPr>
              <w:t>17/05/2022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236227" w14:textId="77777777" w:rsidR="0010435C" w:rsidRPr="00C35D36" w:rsidRDefault="0010435C">
            <w:pPr>
              <w:rPr>
                <w:rFonts w:ascii="Open Sans" w:hAnsi="Open Sans" w:cs="Open Sans"/>
              </w:rPr>
            </w:pPr>
            <w:r w:rsidRPr="00C35D36">
              <w:rPr>
                <w:rFonts w:ascii="Open Sans" w:hAnsi="Open Sans" w:cs="Open Sans"/>
              </w:rPr>
              <w:t>Under Consultation</w:t>
            </w:r>
          </w:p>
        </w:tc>
      </w:tr>
      <w:tr w:rsidR="00C35D36" w:rsidRPr="00C35D36" w14:paraId="7CEFC735" w14:textId="77777777" w:rsidTr="0010435C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C87B11" w14:textId="696FC615" w:rsidR="0010435C" w:rsidRPr="00C35D36" w:rsidRDefault="009561AE">
            <w:pPr>
              <w:rPr>
                <w:rFonts w:ascii="Open Sans" w:hAnsi="Open Sans" w:cs="Open Sans"/>
              </w:rPr>
            </w:pPr>
            <w:hyperlink r:id="rId10" w:history="1">
              <w:r w:rsidR="0010435C" w:rsidRPr="00C35D36">
                <w:rPr>
                  <w:rStyle w:val="Hyperlink"/>
                  <w:rFonts w:ascii="Open Sans" w:hAnsi="Open Sans" w:cs="Open Sans"/>
                  <w:b/>
                  <w:bCs/>
                  <w:color w:val="auto"/>
                </w:rPr>
                <w:t>22/01380/F</w:t>
              </w:r>
            </w:hyperlink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1648B2" w14:textId="77777777" w:rsidR="0010435C" w:rsidRPr="00C35D36" w:rsidRDefault="0010435C">
            <w:pPr>
              <w:rPr>
                <w:rFonts w:ascii="Palatino Linotype" w:hAnsi="Palatino Linotype" w:cs="Open Sans"/>
              </w:rPr>
            </w:pPr>
            <w:r w:rsidRPr="00C35D36">
              <w:rPr>
                <w:rFonts w:ascii="Palatino Linotype" w:hAnsi="Palatino Linotype" w:cs="Open Sans"/>
              </w:rPr>
              <w:t xml:space="preserve">1 West Cottage Bicester Road </w:t>
            </w:r>
          </w:p>
          <w:p w14:paraId="7725E31C" w14:textId="182C0707" w:rsidR="0010435C" w:rsidRPr="00C35D36" w:rsidRDefault="0010435C">
            <w:pPr>
              <w:rPr>
                <w:rFonts w:ascii="Palatino Linotype" w:hAnsi="Palatino Linotype" w:cs="Open Sans"/>
              </w:rPr>
            </w:pPr>
            <w:r w:rsidRPr="00C35D36">
              <w:rPr>
                <w:rFonts w:ascii="Palatino Linotype" w:hAnsi="Palatino Linotype" w:cs="Open Sans"/>
              </w:rPr>
              <w:t>Stratton Audley Oxfordshire OX27 9BP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86A243" w14:textId="77777777" w:rsidR="0010435C" w:rsidRPr="00C35D36" w:rsidRDefault="0010435C">
            <w:pPr>
              <w:rPr>
                <w:rFonts w:ascii="Palatino Linotype" w:hAnsi="Palatino Linotype" w:cs="Open Sans"/>
              </w:rPr>
            </w:pPr>
            <w:r w:rsidRPr="00C35D36">
              <w:rPr>
                <w:rFonts w:ascii="Palatino Linotype" w:hAnsi="Palatino Linotype" w:cs="Open Sans"/>
              </w:rPr>
              <w:t>Rear/side extension, roof terrace and alterations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B85D5" w14:textId="77777777" w:rsidR="0010435C" w:rsidRPr="00C35D36" w:rsidRDefault="001043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A1DA2" w14:textId="77777777" w:rsidR="0010435C" w:rsidRPr="00C35D36" w:rsidRDefault="0010435C">
            <w:pPr>
              <w:rPr>
                <w:sz w:val="20"/>
                <w:szCs w:val="20"/>
              </w:rPr>
            </w:pPr>
          </w:p>
        </w:tc>
      </w:tr>
    </w:tbl>
    <w:p w14:paraId="4DFE5D1E" w14:textId="77777777" w:rsidR="00567D4E" w:rsidRPr="00C35D36" w:rsidRDefault="00567D4E" w:rsidP="0010435C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29532070" w14:textId="2B1BFF2D" w:rsidR="00567D4E" w:rsidRPr="00C35D36" w:rsidRDefault="00567D4E" w:rsidP="00567D4E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 xml:space="preserve">Manor Mews </w:t>
      </w:r>
      <w:r w:rsidR="00BB5E01" w:rsidRPr="00C35D36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Gates</w:t>
      </w:r>
      <w:r w:rsidR="00BB5E01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>- Following discussion, the Parish Council agreed to raise concerns about the proposals at Manor Mews, as their overriding concern is to protect and maintain the integrity of the Conservation Area.</w:t>
      </w:r>
      <w:r w:rsidR="00906706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="00BB5E01" w:rsidRPr="00C35D36">
        <w:rPr>
          <w:rFonts w:ascii="Palatino Linotype" w:hAnsi="Palatino Linotype" w:cstheme="minorHAnsi"/>
          <w:sz w:val="24"/>
          <w:szCs w:val="24"/>
          <w:lang w:eastAsia="en-GB"/>
        </w:rPr>
        <w:t>However,</w:t>
      </w:r>
      <w:r w:rsidR="00906706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 it is primarily a matter for the Manor representatives to address.  </w:t>
      </w:r>
    </w:p>
    <w:p w14:paraId="20F04171" w14:textId="77777777" w:rsidR="00906706" w:rsidRPr="00C35D36" w:rsidRDefault="00906706" w:rsidP="0010435C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011CC69F" w14:textId="0D21BC49" w:rsidR="00D138FE" w:rsidRPr="00C35D36" w:rsidRDefault="00906706" w:rsidP="0010435C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1 West Cottages - </w:t>
      </w:r>
      <w:r w:rsidR="00D138FE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The </w:t>
      </w: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>C</w:t>
      </w:r>
      <w:r w:rsidR="00D138FE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ouncil, after discussion agreed to object to the proposals for </w:t>
      </w: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the proposed </w:t>
      </w:r>
      <w:r w:rsidR="00D138FE" w:rsidRPr="00C35D36">
        <w:rPr>
          <w:rFonts w:ascii="Palatino Linotype" w:hAnsi="Palatino Linotype" w:cstheme="minorHAnsi"/>
          <w:sz w:val="24"/>
          <w:szCs w:val="24"/>
          <w:lang w:eastAsia="en-GB"/>
        </w:rPr>
        <w:t>development, on the basis that it was</w:t>
      </w:r>
      <w:r w:rsidR="00BB5E01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 likely to be</w:t>
      </w:r>
      <w:r w:rsidR="00D138FE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 visually intrusive</w:t>
      </w:r>
      <w:r w:rsidR="00E73CE0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 and change the look of an historic row of cottages</w:t>
      </w:r>
      <w:r w:rsidR="00D138FE"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, would overlook </w:t>
      </w: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the </w:t>
      </w:r>
      <w:r w:rsidR="00D138FE" w:rsidRPr="00C35D36">
        <w:rPr>
          <w:rFonts w:ascii="Palatino Linotype" w:hAnsi="Palatino Linotype" w:cstheme="minorHAnsi"/>
          <w:sz w:val="24"/>
          <w:szCs w:val="24"/>
          <w:lang w:eastAsia="en-GB"/>
        </w:rPr>
        <w:t>adjoining property</w:t>
      </w: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="00E73CE0" w:rsidRPr="00C35D36">
        <w:rPr>
          <w:rFonts w:ascii="Palatino Linotype" w:hAnsi="Palatino Linotype" w:cstheme="minorHAnsi"/>
          <w:sz w:val="24"/>
          <w:szCs w:val="24"/>
          <w:lang w:eastAsia="en-GB"/>
        </w:rPr>
        <w:t>to the rear</w:t>
      </w:r>
      <w:r w:rsidR="00D138FE" w:rsidRPr="00C35D36">
        <w:rPr>
          <w:rFonts w:ascii="Palatino Linotype" w:hAnsi="Palatino Linotype" w:cstheme="minorHAnsi"/>
          <w:sz w:val="24"/>
          <w:szCs w:val="24"/>
          <w:lang w:eastAsia="en-GB"/>
        </w:rPr>
        <w:t>, and was inappropriate in a Conservation area.</w:t>
      </w:r>
    </w:p>
    <w:p w14:paraId="177075A3" w14:textId="77777777" w:rsidR="00033F36" w:rsidRPr="00C35D36" w:rsidRDefault="00033F36" w:rsidP="00033F36">
      <w:pPr>
        <w:pStyle w:val="ListParagraph"/>
        <w:ind w:left="0"/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</w:p>
    <w:p w14:paraId="1070FCF9" w14:textId="074CAD06" w:rsidR="001B336B" w:rsidRPr="00C35D36" w:rsidRDefault="00B571CC" w:rsidP="003D5FBC">
      <w:pPr>
        <w:pStyle w:val="Heading1"/>
        <w:numPr>
          <w:ilvl w:val="0"/>
          <w:numId w:val="11"/>
        </w:numPr>
        <w:rPr>
          <w:rFonts w:ascii="Palatino Linotype" w:hAnsi="Palatino Linotype" w:cstheme="minorHAnsi"/>
          <w:sz w:val="24"/>
        </w:rPr>
      </w:pPr>
      <w:r w:rsidRPr="00C35D36">
        <w:rPr>
          <w:rFonts w:ascii="Palatino Linotype" w:hAnsi="Palatino Linotype" w:cstheme="minorHAnsi"/>
          <w:sz w:val="24"/>
        </w:rPr>
        <w:t xml:space="preserve">Correspondence </w:t>
      </w:r>
      <w:r w:rsidR="00AC1DC7" w:rsidRPr="00C35D36">
        <w:rPr>
          <w:rFonts w:ascii="Palatino Linotype" w:hAnsi="Palatino Linotype" w:cstheme="minorHAnsi"/>
          <w:sz w:val="24"/>
        </w:rPr>
        <w:t>received -</w:t>
      </w:r>
      <w:r w:rsidR="001B57FA" w:rsidRPr="00C35D36">
        <w:rPr>
          <w:rFonts w:ascii="Palatino Linotype" w:hAnsi="Palatino Linotype" w:cstheme="minorHAnsi"/>
          <w:sz w:val="24"/>
        </w:rPr>
        <w:t xml:space="preserve"> </w:t>
      </w:r>
      <w:r w:rsidR="00EB46DA" w:rsidRPr="00C35D36">
        <w:rPr>
          <w:rFonts w:ascii="Palatino Linotype" w:hAnsi="Palatino Linotype" w:cstheme="minorHAnsi"/>
          <w:sz w:val="24"/>
        </w:rPr>
        <w:t>to note any correspondence</w:t>
      </w:r>
      <w:r w:rsidR="00312482" w:rsidRPr="00C35D36">
        <w:rPr>
          <w:rFonts w:ascii="Palatino Linotype" w:hAnsi="Palatino Linotype" w:cstheme="minorHAnsi"/>
          <w:sz w:val="24"/>
        </w:rPr>
        <w:t xml:space="preserve"> received not otherwise on the</w:t>
      </w:r>
      <w:r w:rsidR="00BB5E01" w:rsidRPr="00C35D36">
        <w:rPr>
          <w:rFonts w:ascii="Palatino Linotype" w:hAnsi="Palatino Linotype" w:cstheme="minorHAnsi"/>
          <w:sz w:val="24"/>
        </w:rPr>
        <w:t xml:space="preserve"> </w:t>
      </w:r>
      <w:r w:rsidR="00312482" w:rsidRPr="00C35D36">
        <w:rPr>
          <w:rFonts w:ascii="Palatino Linotype" w:hAnsi="Palatino Linotype" w:cstheme="minorHAnsi"/>
          <w:sz w:val="24"/>
        </w:rPr>
        <w:t>agenda where decisions are not required.</w:t>
      </w:r>
    </w:p>
    <w:p w14:paraId="62D96816" w14:textId="20878B53" w:rsidR="00194240" w:rsidRPr="00C35D36" w:rsidRDefault="00CE6925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sz w:val="24"/>
          <w:szCs w:val="24"/>
          <w:lang w:eastAsia="en-GB"/>
        </w:rPr>
        <w:t>CDC/</w:t>
      </w:r>
      <w:r w:rsidR="005324E8" w:rsidRPr="00C35D36">
        <w:rPr>
          <w:rFonts w:ascii="Palatino Linotype" w:hAnsi="Palatino Linotype" w:cstheme="minorHAnsi"/>
          <w:sz w:val="24"/>
          <w:szCs w:val="24"/>
          <w:lang w:eastAsia="en-GB"/>
        </w:rPr>
        <w:t>OCC/OALC updates</w:t>
      </w:r>
    </w:p>
    <w:p w14:paraId="0AF8C10D" w14:textId="77777777" w:rsidR="00E7451D" w:rsidRPr="00C35D36" w:rsidRDefault="00E7451D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76A6E446" w14:textId="1B7A0970" w:rsidR="004273C0" w:rsidRPr="00C35D36" w:rsidRDefault="00286810" w:rsidP="003D5FBC">
      <w:pPr>
        <w:pStyle w:val="ListParagraph"/>
        <w:numPr>
          <w:ilvl w:val="0"/>
          <w:numId w:val="11"/>
        </w:numPr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>AO</w:t>
      </w:r>
      <w:r w:rsidR="00E73CE0" w:rsidRPr="00C35D36">
        <w:rPr>
          <w:rFonts w:ascii="Palatino Linotype" w:hAnsi="Palatino Linotype" w:cstheme="minorHAnsi"/>
          <w:b/>
          <w:sz w:val="24"/>
          <w:szCs w:val="24"/>
          <w:lang w:eastAsia="en-GB"/>
        </w:rPr>
        <w:t>B</w:t>
      </w:r>
    </w:p>
    <w:p w14:paraId="33C8D099" w14:textId="13DD522D" w:rsidR="00E73CE0" w:rsidRPr="00C35D36" w:rsidRDefault="00E73CE0" w:rsidP="00E73CE0">
      <w:pPr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Cllr Walker</w:t>
      </w:r>
      <w:r w:rsidR="00BB5E0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said</w:t>
      </w: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she had been </w:t>
      </w:r>
      <w:r w:rsidR="00BB5E0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approached</w:t>
      </w: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by a resident in the Manor requesting that the Council consider purchasing a </w:t>
      </w:r>
      <w:r w:rsidR="00BB5E0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bench</w:t>
      </w:r>
      <w:r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for </w:t>
      </w:r>
      <w:r w:rsidR="00BB5E0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Beryl</w:t>
      </w:r>
      <w:r w:rsidR="00CD6AF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Stephens</w:t>
      </w:r>
      <w:r w:rsidR="00BB5E0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who </w:t>
      </w:r>
      <w:r w:rsidR="00CD6AF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was born in the village and here most of her life. Apart from leading a very interesting life she </w:t>
      </w:r>
      <w:r w:rsidR="00BB5E0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had been the Clerk of the Council and a </w:t>
      </w:r>
      <w:r w:rsidR="00CD6AF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Parish C</w:t>
      </w:r>
      <w:r w:rsidR="00BB5E0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ouncillor for many years. </w:t>
      </w:r>
      <w:r w:rsidR="00CD6AF1" w:rsidRPr="00C35D36">
        <w:rPr>
          <w:rFonts w:ascii="Palatino Linotype" w:hAnsi="Palatino Linotype" w:cstheme="minorHAnsi"/>
          <w:bCs/>
          <w:sz w:val="24"/>
          <w:szCs w:val="24"/>
          <w:lang w:eastAsia="en-GB"/>
        </w:rPr>
        <w:t>All agreed it was a good idea and would put it on the agenda for the next meeting. The bench could replace the one currently located on the Green which was a place she sat on a daily basis towards the end of her life.</w:t>
      </w:r>
    </w:p>
    <w:p w14:paraId="5A6569C7" w14:textId="77777777" w:rsidR="00E73CE0" w:rsidRPr="00C35D36" w:rsidRDefault="00E73CE0" w:rsidP="00E73CE0">
      <w:pPr>
        <w:rPr>
          <w:rFonts w:ascii="Palatino Linotype" w:hAnsi="Palatino Linotype" w:cstheme="minorHAnsi"/>
          <w:bCs/>
          <w:sz w:val="24"/>
          <w:szCs w:val="24"/>
          <w:lang w:eastAsia="en-GB"/>
        </w:rPr>
      </w:pPr>
    </w:p>
    <w:p w14:paraId="2F16D994" w14:textId="260019C8" w:rsidR="000E5D85" w:rsidRPr="00C35D36" w:rsidRDefault="00B571CC" w:rsidP="003D5FBC">
      <w:pPr>
        <w:pStyle w:val="Heading1"/>
        <w:numPr>
          <w:ilvl w:val="0"/>
          <w:numId w:val="11"/>
        </w:numPr>
        <w:rPr>
          <w:rFonts w:ascii="Palatino Linotype" w:hAnsi="Palatino Linotype" w:cstheme="minorHAnsi"/>
          <w:b w:val="0"/>
          <w:sz w:val="24"/>
        </w:rPr>
      </w:pPr>
      <w:r w:rsidRPr="00C35D36">
        <w:rPr>
          <w:rFonts w:ascii="Palatino Linotype" w:hAnsi="Palatino Linotype" w:cstheme="minorHAnsi"/>
          <w:sz w:val="24"/>
        </w:rPr>
        <w:t xml:space="preserve">Reports </w:t>
      </w:r>
      <w:r w:rsidR="001B57FA" w:rsidRPr="00C35D36">
        <w:rPr>
          <w:rFonts w:ascii="Palatino Linotype" w:hAnsi="Palatino Linotype" w:cstheme="minorHAnsi"/>
          <w:sz w:val="24"/>
        </w:rPr>
        <w:t>from meetings</w:t>
      </w:r>
      <w:r w:rsidR="00312482" w:rsidRPr="00C35D36">
        <w:rPr>
          <w:rFonts w:ascii="Palatino Linotype" w:hAnsi="Palatino Linotype" w:cstheme="minorHAnsi"/>
          <w:sz w:val="24"/>
        </w:rPr>
        <w:t xml:space="preserve"> </w:t>
      </w:r>
      <w:r w:rsidR="007741D2" w:rsidRPr="00C35D36">
        <w:rPr>
          <w:rFonts w:ascii="Palatino Linotype" w:hAnsi="Palatino Linotype" w:cstheme="minorHAnsi"/>
          <w:sz w:val="24"/>
        </w:rPr>
        <w:t>- to receive any reports</w:t>
      </w:r>
      <w:r w:rsidRPr="00C35D36">
        <w:rPr>
          <w:rFonts w:ascii="Palatino Linotype" w:hAnsi="Palatino Linotype" w:cstheme="minorHAnsi"/>
          <w:sz w:val="24"/>
        </w:rPr>
        <w:t xml:space="preserve"> for information.</w:t>
      </w:r>
      <w:r w:rsidR="00DE6451" w:rsidRPr="00C35D36">
        <w:rPr>
          <w:rFonts w:ascii="Palatino Linotype" w:hAnsi="Palatino Linotype"/>
          <w:bCs/>
          <w:sz w:val="24"/>
        </w:rPr>
        <w:t xml:space="preserve"> </w:t>
      </w:r>
      <w:r w:rsidR="008258A3" w:rsidRPr="00C35D36">
        <w:rPr>
          <w:rFonts w:ascii="Palatino Linotype" w:hAnsi="Palatino Linotype" w:cstheme="minorHAnsi"/>
          <w:b w:val="0"/>
          <w:sz w:val="24"/>
        </w:rPr>
        <w:t>None.</w:t>
      </w:r>
    </w:p>
    <w:p w14:paraId="61E809E4" w14:textId="77777777" w:rsidR="00E7451D" w:rsidRPr="00C35D36" w:rsidRDefault="00E7451D" w:rsidP="00E7451D">
      <w:pPr>
        <w:rPr>
          <w:lang w:eastAsia="en-GB"/>
        </w:rPr>
      </w:pPr>
    </w:p>
    <w:p w14:paraId="335F85EB" w14:textId="77777777" w:rsidR="00BE7C75" w:rsidRPr="00C35D36" w:rsidRDefault="0033786D" w:rsidP="003D5FBC">
      <w:pPr>
        <w:pStyle w:val="Heading1"/>
        <w:numPr>
          <w:ilvl w:val="0"/>
          <w:numId w:val="11"/>
        </w:numPr>
        <w:rPr>
          <w:rFonts w:ascii="Palatino Linotype" w:hAnsi="Palatino Linotype" w:cstheme="minorHAnsi"/>
          <w:sz w:val="24"/>
        </w:rPr>
      </w:pPr>
      <w:r w:rsidRPr="00C35D36">
        <w:rPr>
          <w:rFonts w:ascii="Palatino Linotype" w:hAnsi="Palatino Linotype" w:cstheme="minorHAnsi"/>
          <w:sz w:val="24"/>
        </w:rPr>
        <w:t xml:space="preserve">Items </w:t>
      </w:r>
      <w:r w:rsidR="007D1121" w:rsidRPr="00C35D36">
        <w:rPr>
          <w:rFonts w:ascii="Palatino Linotype" w:hAnsi="Palatino Linotype" w:cstheme="minorHAnsi"/>
          <w:sz w:val="24"/>
        </w:rPr>
        <w:t xml:space="preserve">for information or next Agenda </w:t>
      </w:r>
    </w:p>
    <w:p w14:paraId="33242181" w14:textId="7DB562FC" w:rsidR="00FB0E50" w:rsidRPr="00C35D36" w:rsidRDefault="00420EF1" w:rsidP="00DE6451">
      <w:pPr>
        <w:pStyle w:val="Heading1"/>
        <w:numPr>
          <w:ilvl w:val="0"/>
          <w:numId w:val="0"/>
        </w:numPr>
        <w:rPr>
          <w:rFonts w:ascii="Palatino Linotype" w:hAnsi="Palatino Linotype"/>
          <w:b w:val="0"/>
          <w:bCs/>
          <w:sz w:val="24"/>
        </w:rPr>
      </w:pPr>
      <w:r w:rsidRPr="00C35D36">
        <w:rPr>
          <w:rFonts w:ascii="Palatino Linotype" w:hAnsi="Palatino Linotype"/>
          <w:b w:val="0"/>
          <w:bCs/>
          <w:sz w:val="24"/>
        </w:rPr>
        <w:t>Items as soon as possible please</w:t>
      </w:r>
      <w:r w:rsidR="0021093C" w:rsidRPr="00C35D36">
        <w:rPr>
          <w:rFonts w:ascii="Palatino Linotype" w:hAnsi="Palatino Linotype"/>
          <w:b w:val="0"/>
          <w:bCs/>
          <w:sz w:val="24"/>
        </w:rPr>
        <w:t xml:space="preserve">, to include the </w:t>
      </w:r>
      <w:r w:rsidR="00033F36" w:rsidRPr="00C35D36">
        <w:rPr>
          <w:rFonts w:ascii="Palatino Linotype" w:hAnsi="Palatino Linotype"/>
          <w:b w:val="0"/>
          <w:bCs/>
          <w:sz w:val="24"/>
        </w:rPr>
        <w:t xml:space="preserve">provision and location of a new bench and </w:t>
      </w:r>
      <w:proofErr w:type="gramStart"/>
      <w:r w:rsidR="00033F36" w:rsidRPr="00C35D36">
        <w:rPr>
          <w:rFonts w:ascii="Palatino Linotype" w:hAnsi="Palatino Linotype"/>
          <w:b w:val="0"/>
          <w:bCs/>
          <w:sz w:val="24"/>
        </w:rPr>
        <w:t xml:space="preserve">the </w:t>
      </w:r>
      <w:r w:rsidR="00515791" w:rsidRPr="00C35D36">
        <w:rPr>
          <w:rFonts w:ascii="Palatino Linotype" w:hAnsi="Palatino Linotype"/>
          <w:b w:val="0"/>
          <w:bCs/>
          <w:sz w:val="24"/>
        </w:rPr>
        <w:t xml:space="preserve"> Community</w:t>
      </w:r>
      <w:proofErr w:type="gramEnd"/>
      <w:r w:rsidR="00515791" w:rsidRPr="00C35D36">
        <w:rPr>
          <w:rFonts w:ascii="Palatino Linotype" w:hAnsi="Palatino Linotype"/>
          <w:b w:val="0"/>
          <w:bCs/>
          <w:sz w:val="24"/>
        </w:rPr>
        <w:t xml:space="preserve"> shop</w:t>
      </w:r>
      <w:r w:rsidR="00033F36" w:rsidRPr="00C35D36">
        <w:rPr>
          <w:rFonts w:ascii="Palatino Linotype" w:hAnsi="Palatino Linotype"/>
          <w:b w:val="0"/>
          <w:bCs/>
          <w:sz w:val="24"/>
        </w:rPr>
        <w:t>.</w:t>
      </w:r>
    </w:p>
    <w:p w14:paraId="5B0745F0" w14:textId="77777777" w:rsidR="00DE6451" w:rsidRPr="00C35D36" w:rsidRDefault="00DE6451" w:rsidP="00DE6451">
      <w:pPr>
        <w:rPr>
          <w:rFonts w:ascii="Palatino Linotype" w:hAnsi="Palatino Linotype"/>
          <w:sz w:val="24"/>
          <w:szCs w:val="24"/>
          <w:lang w:eastAsia="en-GB"/>
        </w:rPr>
      </w:pPr>
    </w:p>
    <w:p w14:paraId="3706AFD2" w14:textId="77777777" w:rsidR="00724D1E" w:rsidRPr="00C35D36" w:rsidRDefault="006C1857" w:rsidP="003D5FBC">
      <w:pPr>
        <w:pStyle w:val="Heading1"/>
        <w:numPr>
          <w:ilvl w:val="0"/>
          <w:numId w:val="11"/>
        </w:numPr>
        <w:rPr>
          <w:rFonts w:ascii="Palatino Linotype" w:hAnsi="Palatino Linotype" w:cstheme="minorHAnsi"/>
          <w:sz w:val="24"/>
        </w:rPr>
      </w:pPr>
      <w:r w:rsidRPr="00C35D36">
        <w:rPr>
          <w:rFonts w:ascii="Palatino Linotype" w:hAnsi="Palatino Linotype" w:cstheme="minorHAnsi"/>
          <w:sz w:val="24"/>
        </w:rPr>
        <w:t>Da</w:t>
      </w:r>
      <w:r w:rsidRPr="00C35D36">
        <w:rPr>
          <w:rStyle w:val="Heading1Char"/>
          <w:rFonts w:ascii="Palatino Linotype" w:hAnsi="Palatino Linotype" w:cstheme="minorHAnsi"/>
          <w:sz w:val="24"/>
        </w:rPr>
        <w:t>t</w:t>
      </w:r>
      <w:r w:rsidRPr="00C35D36">
        <w:rPr>
          <w:rFonts w:ascii="Palatino Linotype" w:hAnsi="Palatino Linotype" w:cstheme="minorHAnsi"/>
          <w:sz w:val="24"/>
        </w:rPr>
        <w:t xml:space="preserve">e of next meeting </w:t>
      </w:r>
    </w:p>
    <w:p w14:paraId="4D719582" w14:textId="5655336F" w:rsidR="00B65C54" w:rsidRPr="00C35D36" w:rsidRDefault="00BA7DFF" w:rsidP="008258A3">
      <w:pPr>
        <w:pStyle w:val="ListParagraph"/>
        <w:tabs>
          <w:tab w:val="right" w:pos="9000"/>
        </w:tabs>
        <w:ind w:left="0"/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  <w:r w:rsidRPr="00C35D36">
        <w:rPr>
          <w:rFonts w:ascii="Palatino Linotype" w:hAnsi="Palatino Linotype" w:cstheme="minorHAnsi"/>
          <w:sz w:val="24"/>
          <w:szCs w:val="24"/>
        </w:rPr>
        <w:t>The next meeting will be</w:t>
      </w:r>
      <w:r w:rsidR="00420EF1" w:rsidRPr="00C35D36">
        <w:rPr>
          <w:rFonts w:ascii="Palatino Linotype" w:hAnsi="Palatino Linotype" w:cstheme="minorHAnsi"/>
          <w:sz w:val="24"/>
          <w:szCs w:val="24"/>
        </w:rPr>
        <w:t xml:space="preserve"> </w:t>
      </w:r>
      <w:r w:rsidR="00033F36" w:rsidRPr="00C35D36">
        <w:rPr>
          <w:rFonts w:ascii="Palatino Linotype" w:hAnsi="Palatino Linotype" w:cstheme="minorHAnsi"/>
          <w:sz w:val="24"/>
          <w:szCs w:val="24"/>
        </w:rPr>
        <w:t>6</w:t>
      </w:r>
      <w:r w:rsidR="00033F36" w:rsidRPr="00C35D36">
        <w:rPr>
          <w:rFonts w:ascii="Palatino Linotype" w:hAnsi="Palatino Linotype" w:cstheme="minorHAnsi"/>
          <w:sz w:val="24"/>
          <w:szCs w:val="24"/>
          <w:vertAlign w:val="superscript"/>
        </w:rPr>
        <w:t>th</w:t>
      </w:r>
      <w:r w:rsidR="00033F36" w:rsidRPr="00C35D36">
        <w:rPr>
          <w:rFonts w:ascii="Palatino Linotype" w:hAnsi="Palatino Linotype" w:cstheme="minorHAnsi"/>
          <w:sz w:val="24"/>
          <w:szCs w:val="24"/>
        </w:rPr>
        <w:t xml:space="preserve"> July</w:t>
      </w:r>
      <w:r w:rsidR="00515791" w:rsidRPr="00C35D36">
        <w:rPr>
          <w:rFonts w:ascii="Palatino Linotype" w:hAnsi="Palatino Linotype" w:cstheme="minorHAnsi"/>
          <w:sz w:val="24"/>
          <w:szCs w:val="24"/>
        </w:rPr>
        <w:t xml:space="preserve"> 2022 in the </w:t>
      </w:r>
      <w:proofErr w:type="gramStart"/>
      <w:r w:rsidR="00515791" w:rsidRPr="00C35D36">
        <w:rPr>
          <w:rFonts w:ascii="Palatino Linotype" w:hAnsi="Palatino Linotype" w:cstheme="minorHAnsi"/>
          <w:sz w:val="24"/>
          <w:szCs w:val="24"/>
        </w:rPr>
        <w:t>Red</w:t>
      </w:r>
      <w:proofErr w:type="gramEnd"/>
      <w:r w:rsidR="00515791" w:rsidRPr="00C35D36">
        <w:rPr>
          <w:rFonts w:ascii="Palatino Linotype" w:hAnsi="Palatino Linotype" w:cstheme="minorHAnsi"/>
          <w:sz w:val="24"/>
          <w:szCs w:val="24"/>
        </w:rPr>
        <w:t xml:space="preserve"> lion.</w:t>
      </w:r>
    </w:p>
    <w:p w14:paraId="65A5A465" w14:textId="75E89DA7" w:rsidR="00C776E4" w:rsidRPr="00C35D36" w:rsidRDefault="00D42831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  <w:hyperlink r:id="rId11" w:history="1">
        <w:r w:rsidR="00F37FF9" w:rsidRPr="00C35D36">
          <w:rPr>
            <w:rStyle w:val="Hyperlink"/>
            <w:rFonts w:ascii="Palatino Linotype" w:hAnsi="Palatino Linotype" w:cstheme="minorHAnsi"/>
            <w:color w:val="auto"/>
            <w:sz w:val="24"/>
            <w:szCs w:val="24"/>
          </w:rPr>
          <w:t>www.strattonaudley.org</w:t>
        </w:r>
      </w:hyperlink>
      <w:r w:rsidR="00B65C54" w:rsidRPr="00C35D36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. </w:t>
      </w:r>
      <w:r w:rsidR="008C78ED" w:rsidRPr="00C35D36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r w:rsidR="00B65C54" w:rsidRPr="00C35D36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See also </w:t>
      </w:r>
      <w:r w:rsidR="002A52E8" w:rsidRPr="00C35D36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Facebook</w:t>
      </w:r>
      <w:r w:rsidR="00B65C54" w:rsidRPr="00C35D36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r w:rsidR="005F193A" w:rsidRPr="00C35D36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–</w:t>
      </w:r>
      <w:r w:rsidR="00B65C54" w:rsidRPr="00C35D36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proofErr w:type="spellStart"/>
      <w:r w:rsidR="00B65C54" w:rsidRPr="00C35D36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strattonaudleyparishcounci</w:t>
      </w:r>
      <w:r w:rsidR="006135C6" w:rsidRPr="00C35D36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l</w:t>
      </w:r>
      <w:proofErr w:type="spellEnd"/>
    </w:p>
    <w:p w14:paraId="77F508E6" w14:textId="586DFE1E" w:rsidR="00FA5DB4" w:rsidRPr="00C35D36" w:rsidRDefault="00FA5DB4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</w:p>
    <w:p w14:paraId="0EBAA736" w14:textId="29AD695B" w:rsidR="00567D4E" w:rsidRPr="00C35D36" w:rsidRDefault="00567D4E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</w:p>
    <w:p w14:paraId="7CAF9E5F" w14:textId="77777777" w:rsidR="00567D4E" w:rsidRPr="00C35D36" w:rsidRDefault="00567D4E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</w:p>
    <w:p w14:paraId="0D0A5D5E" w14:textId="61AC8DC1" w:rsidR="00B6157E" w:rsidRPr="00C35D36" w:rsidRDefault="00B6157E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</w:p>
    <w:p w14:paraId="33C6FE34" w14:textId="7C0B02A3" w:rsidR="00B6157E" w:rsidRDefault="00B6157E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  <w:r w:rsidRPr="00B6157E">
        <w:rPr>
          <w:rStyle w:val="Hyperlink"/>
          <w:noProof/>
          <w:color w:val="auto"/>
          <w:u w:val="none"/>
        </w:rPr>
        <w:lastRenderedPageBreak/>
        <w:drawing>
          <wp:inline distT="0" distB="0" distL="0" distR="0" wp14:anchorId="34F0DC6C" wp14:editId="05828A94">
            <wp:extent cx="5553075" cy="944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57E" w:rsidSect="00A56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2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8F9B" w14:textId="77777777" w:rsidR="00D42831" w:rsidRDefault="00D42831" w:rsidP="00B60A53">
      <w:r>
        <w:separator/>
      </w:r>
    </w:p>
  </w:endnote>
  <w:endnote w:type="continuationSeparator" w:id="0">
    <w:p w14:paraId="2E6E2732" w14:textId="77777777" w:rsidR="00D42831" w:rsidRDefault="00D42831" w:rsidP="00B6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FE9B" w14:textId="77777777" w:rsidR="004121DC" w:rsidRDefault="00412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300109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669A8D6B" w14:textId="77777777" w:rsidR="004121DC" w:rsidRPr="00D17800" w:rsidRDefault="004121DC">
        <w:pPr>
          <w:pStyle w:val="Footer"/>
          <w:rPr>
            <w:rFonts w:cstheme="minorHAnsi"/>
          </w:rPr>
        </w:pPr>
        <w:r w:rsidRPr="00D17800">
          <w:rPr>
            <w:rFonts w:cstheme="minorHAnsi"/>
          </w:rPr>
          <w:fldChar w:fldCharType="begin"/>
        </w:r>
        <w:r w:rsidRPr="00D17800">
          <w:rPr>
            <w:rFonts w:cstheme="minorHAnsi"/>
          </w:rPr>
          <w:instrText xml:space="preserve"> PAGE   \* MERGEFORMAT </w:instrText>
        </w:r>
        <w:r w:rsidRPr="00D17800">
          <w:rPr>
            <w:rFonts w:cstheme="minorHAnsi"/>
          </w:rPr>
          <w:fldChar w:fldCharType="separate"/>
        </w:r>
        <w:r w:rsidR="00A651F0">
          <w:rPr>
            <w:rFonts w:cstheme="minorHAnsi"/>
            <w:noProof/>
          </w:rPr>
          <w:t>1</w:t>
        </w:r>
        <w:r w:rsidRPr="00D17800">
          <w:rPr>
            <w:rFonts w:cstheme="minorHAnsi"/>
            <w:noProof/>
          </w:rPr>
          <w:fldChar w:fldCharType="end"/>
        </w:r>
      </w:p>
    </w:sdtContent>
  </w:sdt>
  <w:p w14:paraId="52301D0F" w14:textId="77777777" w:rsidR="004121DC" w:rsidRDefault="00412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4CEC" w14:textId="77777777" w:rsidR="004121DC" w:rsidRDefault="0041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93CE" w14:textId="77777777" w:rsidR="00D42831" w:rsidRDefault="00D42831" w:rsidP="00B60A53">
      <w:r>
        <w:separator/>
      </w:r>
    </w:p>
  </w:footnote>
  <w:footnote w:type="continuationSeparator" w:id="0">
    <w:p w14:paraId="3716B4AD" w14:textId="77777777" w:rsidR="00D42831" w:rsidRDefault="00D42831" w:rsidP="00B6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5E6A" w14:textId="5855D454" w:rsidR="004121DC" w:rsidRDefault="00412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86825"/>
      <w:docPartObj>
        <w:docPartGallery w:val="Watermarks"/>
        <w:docPartUnique/>
      </w:docPartObj>
    </w:sdtPr>
    <w:sdtEndPr/>
    <w:sdtContent>
      <w:p w14:paraId="2B5909E9" w14:textId="3AA798B5" w:rsidR="004121DC" w:rsidRDefault="00D42831">
        <w:pPr>
          <w:pStyle w:val="Header"/>
        </w:pPr>
        <w:r>
          <w:rPr>
            <w:noProof/>
          </w:rPr>
          <w:pict w14:anchorId="634DA9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1ECD" w14:textId="6D5B082F" w:rsidR="004121DC" w:rsidRDefault="0041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5D8"/>
    <w:multiLevelType w:val="multilevel"/>
    <w:tmpl w:val="879A9D70"/>
    <w:lvl w:ilvl="0">
      <w:start w:val="167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" w15:restartNumberingAfterBreak="0">
    <w:nsid w:val="17264755"/>
    <w:multiLevelType w:val="multilevel"/>
    <w:tmpl w:val="410CC596"/>
    <w:styleLink w:val="AgendaandMinutes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96FFE"/>
    <w:multiLevelType w:val="hybridMultilevel"/>
    <w:tmpl w:val="4F109AFC"/>
    <w:lvl w:ilvl="0" w:tplc="C6ECD8E8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A5A5E"/>
    <w:multiLevelType w:val="hybridMultilevel"/>
    <w:tmpl w:val="96FCEC9A"/>
    <w:lvl w:ilvl="0" w:tplc="A25AC294">
      <w:start w:val="19"/>
      <w:numFmt w:val="decimal"/>
      <w:lvlText w:val="%1.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40E963B1"/>
    <w:multiLevelType w:val="hybridMultilevel"/>
    <w:tmpl w:val="A736646A"/>
    <w:lvl w:ilvl="0" w:tplc="080C1BDE">
      <w:start w:val="80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1452F3"/>
    <w:multiLevelType w:val="hybridMultilevel"/>
    <w:tmpl w:val="F1B8CBF2"/>
    <w:lvl w:ilvl="0" w:tplc="0BEE2D62">
      <w:start w:val="6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12CF"/>
    <w:multiLevelType w:val="hybridMultilevel"/>
    <w:tmpl w:val="2DEAC410"/>
    <w:lvl w:ilvl="0" w:tplc="ACB2AE5A">
      <w:start w:val="21"/>
      <w:numFmt w:val="decimal"/>
      <w:lvlText w:val="%1."/>
      <w:lvlJc w:val="left"/>
      <w:pPr>
        <w:ind w:left="360" w:hanging="360"/>
      </w:pPr>
      <w:rPr>
        <w:rFonts w:ascii="Palatino Linotype" w:hAnsi="Palatino Linotype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CC73C4"/>
    <w:multiLevelType w:val="hybridMultilevel"/>
    <w:tmpl w:val="1728CC44"/>
    <w:lvl w:ilvl="0" w:tplc="B1FA57B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4E4100"/>
    <w:multiLevelType w:val="hybridMultilevel"/>
    <w:tmpl w:val="7A2675E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57E23"/>
    <w:multiLevelType w:val="hybridMultilevel"/>
    <w:tmpl w:val="C8A05448"/>
    <w:lvl w:ilvl="0" w:tplc="3A622932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22820681">
    <w:abstractNumId w:val="1"/>
  </w:num>
  <w:num w:numId="2" w16cid:durableId="684595675">
    <w:abstractNumId w:val="0"/>
  </w:num>
  <w:num w:numId="3" w16cid:durableId="2077511113">
    <w:abstractNumId w:val="10"/>
  </w:num>
  <w:num w:numId="4" w16cid:durableId="763696649">
    <w:abstractNumId w:val="9"/>
  </w:num>
  <w:num w:numId="5" w16cid:durableId="90244906">
    <w:abstractNumId w:val="4"/>
  </w:num>
  <w:num w:numId="6" w16cid:durableId="545682535">
    <w:abstractNumId w:val="2"/>
  </w:num>
  <w:num w:numId="7" w16cid:durableId="712508585">
    <w:abstractNumId w:val="6"/>
  </w:num>
  <w:num w:numId="8" w16cid:durableId="770399708">
    <w:abstractNumId w:val="5"/>
  </w:num>
  <w:num w:numId="9" w16cid:durableId="1908105680">
    <w:abstractNumId w:val="3"/>
  </w:num>
  <w:num w:numId="10" w16cid:durableId="2136483347">
    <w:abstractNumId w:val="7"/>
  </w:num>
  <w:num w:numId="11" w16cid:durableId="82767150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0C75"/>
    <w:rsid w:val="000034F7"/>
    <w:rsid w:val="00003E6D"/>
    <w:rsid w:val="00005982"/>
    <w:rsid w:val="00006D10"/>
    <w:rsid w:val="000078CD"/>
    <w:rsid w:val="0001031C"/>
    <w:rsid w:val="000108CE"/>
    <w:rsid w:val="00010E52"/>
    <w:rsid w:val="0001182D"/>
    <w:rsid w:val="00011AAB"/>
    <w:rsid w:val="0001231F"/>
    <w:rsid w:val="00012625"/>
    <w:rsid w:val="00013C4B"/>
    <w:rsid w:val="0001489B"/>
    <w:rsid w:val="000148B1"/>
    <w:rsid w:val="0001500D"/>
    <w:rsid w:val="000163AA"/>
    <w:rsid w:val="00016CB3"/>
    <w:rsid w:val="0001721F"/>
    <w:rsid w:val="00017587"/>
    <w:rsid w:val="00020F3A"/>
    <w:rsid w:val="000213F1"/>
    <w:rsid w:val="00022CCB"/>
    <w:rsid w:val="000230E8"/>
    <w:rsid w:val="0002533A"/>
    <w:rsid w:val="00026991"/>
    <w:rsid w:val="00031944"/>
    <w:rsid w:val="00032B9F"/>
    <w:rsid w:val="0003306E"/>
    <w:rsid w:val="00033F36"/>
    <w:rsid w:val="00034546"/>
    <w:rsid w:val="00034691"/>
    <w:rsid w:val="00034BFD"/>
    <w:rsid w:val="0003536B"/>
    <w:rsid w:val="000354FC"/>
    <w:rsid w:val="00035519"/>
    <w:rsid w:val="00035EA8"/>
    <w:rsid w:val="000408FE"/>
    <w:rsid w:val="00041D8A"/>
    <w:rsid w:val="0004372D"/>
    <w:rsid w:val="00043BE4"/>
    <w:rsid w:val="000445C3"/>
    <w:rsid w:val="00045300"/>
    <w:rsid w:val="0004632F"/>
    <w:rsid w:val="000466BA"/>
    <w:rsid w:val="0004747C"/>
    <w:rsid w:val="00051348"/>
    <w:rsid w:val="00052E8C"/>
    <w:rsid w:val="00055BA2"/>
    <w:rsid w:val="00055FE0"/>
    <w:rsid w:val="00056F91"/>
    <w:rsid w:val="00056F96"/>
    <w:rsid w:val="00060D6F"/>
    <w:rsid w:val="000622F2"/>
    <w:rsid w:val="00063039"/>
    <w:rsid w:val="00063761"/>
    <w:rsid w:val="000656F6"/>
    <w:rsid w:val="00065EB5"/>
    <w:rsid w:val="00066183"/>
    <w:rsid w:val="00067384"/>
    <w:rsid w:val="000675F3"/>
    <w:rsid w:val="00067DAF"/>
    <w:rsid w:val="00070514"/>
    <w:rsid w:val="00071206"/>
    <w:rsid w:val="000722D1"/>
    <w:rsid w:val="00072401"/>
    <w:rsid w:val="00072B7B"/>
    <w:rsid w:val="00076725"/>
    <w:rsid w:val="00077347"/>
    <w:rsid w:val="0007780B"/>
    <w:rsid w:val="00081262"/>
    <w:rsid w:val="00082056"/>
    <w:rsid w:val="00082E20"/>
    <w:rsid w:val="0008390E"/>
    <w:rsid w:val="0008477F"/>
    <w:rsid w:val="00086939"/>
    <w:rsid w:val="00086C0F"/>
    <w:rsid w:val="00087F2A"/>
    <w:rsid w:val="00090E06"/>
    <w:rsid w:val="00091570"/>
    <w:rsid w:val="0009179D"/>
    <w:rsid w:val="000918CE"/>
    <w:rsid w:val="00093D88"/>
    <w:rsid w:val="00094046"/>
    <w:rsid w:val="000949CB"/>
    <w:rsid w:val="00094EBE"/>
    <w:rsid w:val="000955B2"/>
    <w:rsid w:val="000960A0"/>
    <w:rsid w:val="00096916"/>
    <w:rsid w:val="00096F7F"/>
    <w:rsid w:val="00097255"/>
    <w:rsid w:val="00097370"/>
    <w:rsid w:val="00097964"/>
    <w:rsid w:val="000A08C1"/>
    <w:rsid w:val="000A0D0F"/>
    <w:rsid w:val="000A16AE"/>
    <w:rsid w:val="000A29FD"/>
    <w:rsid w:val="000A55C7"/>
    <w:rsid w:val="000A57A5"/>
    <w:rsid w:val="000A770D"/>
    <w:rsid w:val="000A7A5B"/>
    <w:rsid w:val="000B0D45"/>
    <w:rsid w:val="000B0FC5"/>
    <w:rsid w:val="000B2649"/>
    <w:rsid w:val="000B274A"/>
    <w:rsid w:val="000B6559"/>
    <w:rsid w:val="000C0BEF"/>
    <w:rsid w:val="000C2652"/>
    <w:rsid w:val="000C29A9"/>
    <w:rsid w:val="000C3538"/>
    <w:rsid w:val="000C4BB1"/>
    <w:rsid w:val="000C5121"/>
    <w:rsid w:val="000C77F7"/>
    <w:rsid w:val="000D0132"/>
    <w:rsid w:val="000D112A"/>
    <w:rsid w:val="000D1EFB"/>
    <w:rsid w:val="000D205B"/>
    <w:rsid w:val="000D269E"/>
    <w:rsid w:val="000D2F44"/>
    <w:rsid w:val="000D3598"/>
    <w:rsid w:val="000D38F1"/>
    <w:rsid w:val="000E174B"/>
    <w:rsid w:val="000E2948"/>
    <w:rsid w:val="000E5D85"/>
    <w:rsid w:val="000E79FC"/>
    <w:rsid w:val="000E7AB6"/>
    <w:rsid w:val="000E7D6B"/>
    <w:rsid w:val="000F0349"/>
    <w:rsid w:val="000F2CA5"/>
    <w:rsid w:val="000F3455"/>
    <w:rsid w:val="000F5470"/>
    <w:rsid w:val="000F7175"/>
    <w:rsid w:val="000F77A2"/>
    <w:rsid w:val="0010284C"/>
    <w:rsid w:val="00102CF9"/>
    <w:rsid w:val="00103EF2"/>
    <w:rsid w:val="0010435C"/>
    <w:rsid w:val="00104857"/>
    <w:rsid w:val="00105AC9"/>
    <w:rsid w:val="00107813"/>
    <w:rsid w:val="00107947"/>
    <w:rsid w:val="00107D20"/>
    <w:rsid w:val="00110781"/>
    <w:rsid w:val="0011109C"/>
    <w:rsid w:val="001125DA"/>
    <w:rsid w:val="00114B2D"/>
    <w:rsid w:val="00115993"/>
    <w:rsid w:val="001204F7"/>
    <w:rsid w:val="00120F4F"/>
    <w:rsid w:val="00121CCA"/>
    <w:rsid w:val="0012209A"/>
    <w:rsid w:val="00123293"/>
    <w:rsid w:val="00124004"/>
    <w:rsid w:val="00125E74"/>
    <w:rsid w:val="00127561"/>
    <w:rsid w:val="00127F4C"/>
    <w:rsid w:val="0013008C"/>
    <w:rsid w:val="00130807"/>
    <w:rsid w:val="00130BDD"/>
    <w:rsid w:val="00131655"/>
    <w:rsid w:val="0013180A"/>
    <w:rsid w:val="00131F89"/>
    <w:rsid w:val="0013272B"/>
    <w:rsid w:val="00132A20"/>
    <w:rsid w:val="00132A6A"/>
    <w:rsid w:val="001350B1"/>
    <w:rsid w:val="0013726C"/>
    <w:rsid w:val="0014008E"/>
    <w:rsid w:val="001402BC"/>
    <w:rsid w:val="0014049A"/>
    <w:rsid w:val="00143E1A"/>
    <w:rsid w:val="00145756"/>
    <w:rsid w:val="0014617F"/>
    <w:rsid w:val="00146B82"/>
    <w:rsid w:val="00154C9E"/>
    <w:rsid w:val="0015715E"/>
    <w:rsid w:val="0015765B"/>
    <w:rsid w:val="00157B06"/>
    <w:rsid w:val="0016001F"/>
    <w:rsid w:val="001602EA"/>
    <w:rsid w:val="001606E1"/>
    <w:rsid w:val="001616A3"/>
    <w:rsid w:val="0016431C"/>
    <w:rsid w:val="0016581E"/>
    <w:rsid w:val="0016645B"/>
    <w:rsid w:val="0016693C"/>
    <w:rsid w:val="00172DAE"/>
    <w:rsid w:val="00174534"/>
    <w:rsid w:val="00174BA1"/>
    <w:rsid w:val="0017550F"/>
    <w:rsid w:val="00175866"/>
    <w:rsid w:val="00175B77"/>
    <w:rsid w:val="001766AC"/>
    <w:rsid w:val="00177D37"/>
    <w:rsid w:val="00180018"/>
    <w:rsid w:val="001815B9"/>
    <w:rsid w:val="00181835"/>
    <w:rsid w:val="0018311F"/>
    <w:rsid w:val="00186258"/>
    <w:rsid w:val="00187017"/>
    <w:rsid w:val="00191797"/>
    <w:rsid w:val="00192673"/>
    <w:rsid w:val="00192B5D"/>
    <w:rsid w:val="00193289"/>
    <w:rsid w:val="0019397B"/>
    <w:rsid w:val="001939B4"/>
    <w:rsid w:val="00194240"/>
    <w:rsid w:val="001943D6"/>
    <w:rsid w:val="00195B77"/>
    <w:rsid w:val="00195C9A"/>
    <w:rsid w:val="00195F61"/>
    <w:rsid w:val="00197B27"/>
    <w:rsid w:val="001A0791"/>
    <w:rsid w:val="001A1346"/>
    <w:rsid w:val="001A2232"/>
    <w:rsid w:val="001A28BD"/>
    <w:rsid w:val="001A3DF0"/>
    <w:rsid w:val="001A50C9"/>
    <w:rsid w:val="001A5264"/>
    <w:rsid w:val="001A5FAF"/>
    <w:rsid w:val="001A7AC1"/>
    <w:rsid w:val="001B1137"/>
    <w:rsid w:val="001B13D5"/>
    <w:rsid w:val="001B22A5"/>
    <w:rsid w:val="001B2806"/>
    <w:rsid w:val="001B336B"/>
    <w:rsid w:val="001B57FA"/>
    <w:rsid w:val="001B69B6"/>
    <w:rsid w:val="001B79B7"/>
    <w:rsid w:val="001C06AD"/>
    <w:rsid w:val="001C2ACD"/>
    <w:rsid w:val="001C4C5B"/>
    <w:rsid w:val="001C5D21"/>
    <w:rsid w:val="001C6003"/>
    <w:rsid w:val="001C6571"/>
    <w:rsid w:val="001C716D"/>
    <w:rsid w:val="001C7C2A"/>
    <w:rsid w:val="001D1F2F"/>
    <w:rsid w:val="001D3421"/>
    <w:rsid w:val="001D5573"/>
    <w:rsid w:val="001D5824"/>
    <w:rsid w:val="001D5F9D"/>
    <w:rsid w:val="001D68F3"/>
    <w:rsid w:val="001D736A"/>
    <w:rsid w:val="001D7621"/>
    <w:rsid w:val="001D7DFB"/>
    <w:rsid w:val="001D7F9D"/>
    <w:rsid w:val="001E0630"/>
    <w:rsid w:val="001E08F9"/>
    <w:rsid w:val="001E091D"/>
    <w:rsid w:val="001E0A96"/>
    <w:rsid w:val="001E0AD7"/>
    <w:rsid w:val="001E17F6"/>
    <w:rsid w:val="001E19B4"/>
    <w:rsid w:val="001E211C"/>
    <w:rsid w:val="001E26AE"/>
    <w:rsid w:val="001E3AF8"/>
    <w:rsid w:val="001E4B62"/>
    <w:rsid w:val="001E4D0C"/>
    <w:rsid w:val="001E510B"/>
    <w:rsid w:val="001E6068"/>
    <w:rsid w:val="001E65EE"/>
    <w:rsid w:val="001E6A5B"/>
    <w:rsid w:val="001F1A3F"/>
    <w:rsid w:val="001F4D94"/>
    <w:rsid w:val="001F501A"/>
    <w:rsid w:val="001F5E98"/>
    <w:rsid w:val="001F7B5F"/>
    <w:rsid w:val="00200B59"/>
    <w:rsid w:val="00200E5E"/>
    <w:rsid w:val="00203378"/>
    <w:rsid w:val="00203EBA"/>
    <w:rsid w:val="00204203"/>
    <w:rsid w:val="002052EF"/>
    <w:rsid w:val="00207183"/>
    <w:rsid w:val="00207CA6"/>
    <w:rsid w:val="00207E0C"/>
    <w:rsid w:val="0021093C"/>
    <w:rsid w:val="00210B95"/>
    <w:rsid w:val="00210C23"/>
    <w:rsid w:val="002128CA"/>
    <w:rsid w:val="002132F6"/>
    <w:rsid w:val="00213E72"/>
    <w:rsid w:val="00214501"/>
    <w:rsid w:val="00214E37"/>
    <w:rsid w:val="00214F44"/>
    <w:rsid w:val="00217686"/>
    <w:rsid w:val="00217D8C"/>
    <w:rsid w:val="00223287"/>
    <w:rsid w:val="002233BF"/>
    <w:rsid w:val="00224C84"/>
    <w:rsid w:val="002253E4"/>
    <w:rsid w:val="00226CA8"/>
    <w:rsid w:val="002315AD"/>
    <w:rsid w:val="002315D8"/>
    <w:rsid w:val="00235DDE"/>
    <w:rsid w:val="00240647"/>
    <w:rsid w:val="00240E70"/>
    <w:rsid w:val="00241BAA"/>
    <w:rsid w:val="00241C46"/>
    <w:rsid w:val="002442FA"/>
    <w:rsid w:val="0024478F"/>
    <w:rsid w:val="002453CD"/>
    <w:rsid w:val="002469DA"/>
    <w:rsid w:val="002473A6"/>
    <w:rsid w:val="002501F9"/>
    <w:rsid w:val="0025344D"/>
    <w:rsid w:val="00253DA9"/>
    <w:rsid w:val="0025409B"/>
    <w:rsid w:val="002558FB"/>
    <w:rsid w:val="002563D4"/>
    <w:rsid w:val="00256692"/>
    <w:rsid w:val="002573F1"/>
    <w:rsid w:val="00257516"/>
    <w:rsid w:val="00260878"/>
    <w:rsid w:val="00260E3D"/>
    <w:rsid w:val="0026105F"/>
    <w:rsid w:val="00262C97"/>
    <w:rsid w:val="00263C17"/>
    <w:rsid w:val="002651B6"/>
    <w:rsid w:val="002665CF"/>
    <w:rsid w:val="0026704F"/>
    <w:rsid w:val="0026724C"/>
    <w:rsid w:val="002709AB"/>
    <w:rsid w:val="00270A13"/>
    <w:rsid w:val="002725F6"/>
    <w:rsid w:val="002728AD"/>
    <w:rsid w:val="00272B48"/>
    <w:rsid w:val="00273D14"/>
    <w:rsid w:val="00275560"/>
    <w:rsid w:val="00276311"/>
    <w:rsid w:val="00276744"/>
    <w:rsid w:val="00276FD2"/>
    <w:rsid w:val="0028042D"/>
    <w:rsid w:val="002816F8"/>
    <w:rsid w:val="002828DC"/>
    <w:rsid w:val="0028293F"/>
    <w:rsid w:val="00282EE9"/>
    <w:rsid w:val="002849E3"/>
    <w:rsid w:val="00285337"/>
    <w:rsid w:val="00286810"/>
    <w:rsid w:val="002904BC"/>
    <w:rsid w:val="00290FD4"/>
    <w:rsid w:val="00291DC0"/>
    <w:rsid w:val="00293684"/>
    <w:rsid w:val="0029399A"/>
    <w:rsid w:val="00295263"/>
    <w:rsid w:val="002959C2"/>
    <w:rsid w:val="002960BF"/>
    <w:rsid w:val="002976BC"/>
    <w:rsid w:val="00297E9F"/>
    <w:rsid w:val="002A15D1"/>
    <w:rsid w:val="002A1B18"/>
    <w:rsid w:val="002A1C6E"/>
    <w:rsid w:val="002A1EBD"/>
    <w:rsid w:val="002A3151"/>
    <w:rsid w:val="002A3800"/>
    <w:rsid w:val="002A51B2"/>
    <w:rsid w:val="002A52E8"/>
    <w:rsid w:val="002A5BAD"/>
    <w:rsid w:val="002A698A"/>
    <w:rsid w:val="002A6B6A"/>
    <w:rsid w:val="002A72BA"/>
    <w:rsid w:val="002A7542"/>
    <w:rsid w:val="002B096A"/>
    <w:rsid w:val="002B09E2"/>
    <w:rsid w:val="002B0BDC"/>
    <w:rsid w:val="002B138C"/>
    <w:rsid w:val="002B13A8"/>
    <w:rsid w:val="002B1698"/>
    <w:rsid w:val="002B3401"/>
    <w:rsid w:val="002B3552"/>
    <w:rsid w:val="002B47C5"/>
    <w:rsid w:val="002B59E9"/>
    <w:rsid w:val="002B5A97"/>
    <w:rsid w:val="002B67FC"/>
    <w:rsid w:val="002B6918"/>
    <w:rsid w:val="002B6B8C"/>
    <w:rsid w:val="002C0300"/>
    <w:rsid w:val="002C04ED"/>
    <w:rsid w:val="002C135C"/>
    <w:rsid w:val="002C1C3D"/>
    <w:rsid w:val="002C2A2D"/>
    <w:rsid w:val="002C2DBE"/>
    <w:rsid w:val="002C31C2"/>
    <w:rsid w:val="002C4977"/>
    <w:rsid w:val="002D08D9"/>
    <w:rsid w:val="002D0B4A"/>
    <w:rsid w:val="002D0F63"/>
    <w:rsid w:val="002D3180"/>
    <w:rsid w:val="002D3DE8"/>
    <w:rsid w:val="002E17DF"/>
    <w:rsid w:val="002E1E98"/>
    <w:rsid w:val="002E4610"/>
    <w:rsid w:val="002E5825"/>
    <w:rsid w:val="002F04BA"/>
    <w:rsid w:val="002F139C"/>
    <w:rsid w:val="002F1A17"/>
    <w:rsid w:val="002F1BA0"/>
    <w:rsid w:val="002F21E4"/>
    <w:rsid w:val="002F2C82"/>
    <w:rsid w:val="002F409B"/>
    <w:rsid w:val="00300E13"/>
    <w:rsid w:val="00301C32"/>
    <w:rsid w:val="00301F67"/>
    <w:rsid w:val="00303425"/>
    <w:rsid w:val="00303980"/>
    <w:rsid w:val="003051DA"/>
    <w:rsid w:val="00307876"/>
    <w:rsid w:val="0031000A"/>
    <w:rsid w:val="00310716"/>
    <w:rsid w:val="003107E9"/>
    <w:rsid w:val="0031201C"/>
    <w:rsid w:val="00312482"/>
    <w:rsid w:val="0031529A"/>
    <w:rsid w:val="00315C09"/>
    <w:rsid w:val="00317871"/>
    <w:rsid w:val="00317B5D"/>
    <w:rsid w:val="003210C5"/>
    <w:rsid w:val="003218CB"/>
    <w:rsid w:val="003227F7"/>
    <w:rsid w:val="003230D3"/>
    <w:rsid w:val="003231E8"/>
    <w:rsid w:val="00324DDD"/>
    <w:rsid w:val="0032578F"/>
    <w:rsid w:val="00326486"/>
    <w:rsid w:val="0033119D"/>
    <w:rsid w:val="00331BDB"/>
    <w:rsid w:val="003324E2"/>
    <w:rsid w:val="00334574"/>
    <w:rsid w:val="00334FEC"/>
    <w:rsid w:val="0033544D"/>
    <w:rsid w:val="003355D6"/>
    <w:rsid w:val="00336D76"/>
    <w:rsid w:val="00337273"/>
    <w:rsid w:val="003373E1"/>
    <w:rsid w:val="0033786D"/>
    <w:rsid w:val="00337B24"/>
    <w:rsid w:val="00340BDD"/>
    <w:rsid w:val="00344F4E"/>
    <w:rsid w:val="00344F51"/>
    <w:rsid w:val="003451D6"/>
    <w:rsid w:val="00346940"/>
    <w:rsid w:val="00347D30"/>
    <w:rsid w:val="003521A1"/>
    <w:rsid w:val="00353723"/>
    <w:rsid w:val="003541D2"/>
    <w:rsid w:val="003542A7"/>
    <w:rsid w:val="0035486F"/>
    <w:rsid w:val="00354CB4"/>
    <w:rsid w:val="00354E4C"/>
    <w:rsid w:val="00355E07"/>
    <w:rsid w:val="0036156C"/>
    <w:rsid w:val="003615D8"/>
    <w:rsid w:val="00361E29"/>
    <w:rsid w:val="003627B1"/>
    <w:rsid w:val="00362C8B"/>
    <w:rsid w:val="00364A4F"/>
    <w:rsid w:val="003709D6"/>
    <w:rsid w:val="0037136D"/>
    <w:rsid w:val="003715BE"/>
    <w:rsid w:val="00371761"/>
    <w:rsid w:val="00371974"/>
    <w:rsid w:val="00371B66"/>
    <w:rsid w:val="003720EA"/>
    <w:rsid w:val="00372406"/>
    <w:rsid w:val="00375EAE"/>
    <w:rsid w:val="0038042A"/>
    <w:rsid w:val="003823E6"/>
    <w:rsid w:val="00382D25"/>
    <w:rsid w:val="00383733"/>
    <w:rsid w:val="00385152"/>
    <w:rsid w:val="003854C9"/>
    <w:rsid w:val="003855DC"/>
    <w:rsid w:val="0038570E"/>
    <w:rsid w:val="0038608C"/>
    <w:rsid w:val="00386897"/>
    <w:rsid w:val="003872A0"/>
    <w:rsid w:val="00390392"/>
    <w:rsid w:val="0039054A"/>
    <w:rsid w:val="00391864"/>
    <w:rsid w:val="003919BB"/>
    <w:rsid w:val="00391A7B"/>
    <w:rsid w:val="00394147"/>
    <w:rsid w:val="003944C7"/>
    <w:rsid w:val="00397619"/>
    <w:rsid w:val="003976DA"/>
    <w:rsid w:val="00397AD1"/>
    <w:rsid w:val="00397B8E"/>
    <w:rsid w:val="00397E76"/>
    <w:rsid w:val="003A08F3"/>
    <w:rsid w:val="003A1459"/>
    <w:rsid w:val="003A672B"/>
    <w:rsid w:val="003A673F"/>
    <w:rsid w:val="003A71A5"/>
    <w:rsid w:val="003A77B9"/>
    <w:rsid w:val="003A7A41"/>
    <w:rsid w:val="003B2559"/>
    <w:rsid w:val="003B3D92"/>
    <w:rsid w:val="003B5270"/>
    <w:rsid w:val="003B5272"/>
    <w:rsid w:val="003B5C7F"/>
    <w:rsid w:val="003B6AFC"/>
    <w:rsid w:val="003C02BE"/>
    <w:rsid w:val="003C036B"/>
    <w:rsid w:val="003C1006"/>
    <w:rsid w:val="003C2D34"/>
    <w:rsid w:val="003C2DD9"/>
    <w:rsid w:val="003C46E4"/>
    <w:rsid w:val="003C6974"/>
    <w:rsid w:val="003D0ADC"/>
    <w:rsid w:val="003D2D4B"/>
    <w:rsid w:val="003D332F"/>
    <w:rsid w:val="003D3A99"/>
    <w:rsid w:val="003D3BFD"/>
    <w:rsid w:val="003D5FBC"/>
    <w:rsid w:val="003D660D"/>
    <w:rsid w:val="003D70B4"/>
    <w:rsid w:val="003D724F"/>
    <w:rsid w:val="003D7C15"/>
    <w:rsid w:val="003E0665"/>
    <w:rsid w:val="003E09AB"/>
    <w:rsid w:val="003E1ECB"/>
    <w:rsid w:val="003E2869"/>
    <w:rsid w:val="003E3830"/>
    <w:rsid w:val="003E4657"/>
    <w:rsid w:val="003E4DCA"/>
    <w:rsid w:val="003E4E6D"/>
    <w:rsid w:val="003E4F93"/>
    <w:rsid w:val="003E5900"/>
    <w:rsid w:val="003E6B4E"/>
    <w:rsid w:val="003F068F"/>
    <w:rsid w:val="003F1BF6"/>
    <w:rsid w:val="003F3951"/>
    <w:rsid w:val="003F3FC1"/>
    <w:rsid w:val="003F4141"/>
    <w:rsid w:val="003F5F62"/>
    <w:rsid w:val="003F6306"/>
    <w:rsid w:val="003F6614"/>
    <w:rsid w:val="003F7FD7"/>
    <w:rsid w:val="0040067B"/>
    <w:rsid w:val="00400CA6"/>
    <w:rsid w:val="00401A2F"/>
    <w:rsid w:val="00401BA2"/>
    <w:rsid w:val="00401DC9"/>
    <w:rsid w:val="00402C59"/>
    <w:rsid w:val="0040334C"/>
    <w:rsid w:val="00403A63"/>
    <w:rsid w:val="00403CE9"/>
    <w:rsid w:val="00404179"/>
    <w:rsid w:val="0040419E"/>
    <w:rsid w:val="00405101"/>
    <w:rsid w:val="00405C1A"/>
    <w:rsid w:val="004069C3"/>
    <w:rsid w:val="00406C16"/>
    <w:rsid w:val="00406C8B"/>
    <w:rsid w:val="004073FB"/>
    <w:rsid w:val="00410CAD"/>
    <w:rsid w:val="004121DC"/>
    <w:rsid w:val="00412D3A"/>
    <w:rsid w:val="004134D1"/>
    <w:rsid w:val="00413894"/>
    <w:rsid w:val="00413CDC"/>
    <w:rsid w:val="00414655"/>
    <w:rsid w:val="00420C37"/>
    <w:rsid w:val="00420EF1"/>
    <w:rsid w:val="004221DD"/>
    <w:rsid w:val="00422417"/>
    <w:rsid w:val="0042358A"/>
    <w:rsid w:val="00423DF0"/>
    <w:rsid w:val="00424792"/>
    <w:rsid w:val="004269C5"/>
    <w:rsid w:val="00427039"/>
    <w:rsid w:val="004273C0"/>
    <w:rsid w:val="00430796"/>
    <w:rsid w:val="00430BD7"/>
    <w:rsid w:val="00430C4C"/>
    <w:rsid w:val="00431423"/>
    <w:rsid w:val="004333A1"/>
    <w:rsid w:val="004334F9"/>
    <w:rsid w:val="00433A77"/>
    <w:rsid w:val="00433C58"/>
    <w:rsid w:val="00434C7F"/>
    <w:rsid w:val="00435369"/>
    <w:rsid w:val="00437141"/>
    <w:rsid w:val="00441ECD"/>
    <w:rsid w:val="00444147"/>
    <w:rsid w:val="00444432"/>
    <w:rsid w:val="0044691A"/>
    <w:rsid w:val="004473B4"/>
    <w:rsid w:val="00447AB0"/>
    <w:rsid w:val="00447B30"/>
    <w:rsid w:val="00450B6B"/>
    <w:rsid w:val="004517EE"/>
    <w:rsid w:val="0045181B"/>
    <w:rsid w:val="004519F1"/>
    <w:rsid w:val="00451B74"/>
    <w:rsid w:val="00452109"/>
    <w:rsid w:val="00453985"/>
    <w:rsid w:val="00453F3F"/>
    <w:rsid w:val="0045709F"/>
    <w:rsid w:val="004577C7"/>
    <w:rsid w:val="00457BE1"/>
    <w:rsid w:val="00457DFF"/>
    <w:rsid w:val="004617D0"/>
    <w:rsid w:val="004623C8"/>
    <w:rsid w:val="00463B97"/>
    <w:rsid w:val="00463C77"/>
    <w:rsid w:val="00464507"/>
    <w:rsid w:val="004645F5"/>
    <w:rsid w:val="00465EFA"/>
    <w:rsid w:val="00466D3A"/>
    <w:rsid w:val="00467426"/>
    <w:rsid w:val="00470301"/>
    <w:rsid w:val="00472121"/>
    <w:rsid w:val="00474C7C"/>
    <w:rsid w:val="0047566E"/>
    <w:rsid w:val="00477969"/>
    <w:rsid w:val="00477C3F"/>
    <w:rsid w:val="004800FD"/>
    <w:rsid w:val="00480724"/>
    <w:rsid w:val="00480B9B"/>
    <w:rsid w:val="00480CC3"/>
    <w:rsid w:val="00481CF7"/>
    <w:rsid w:val="00482402"/>
    <w:rsid w:val="00482ADB"/>
    <w:rsid w:val="00482B97"/>
    <w:rsid w:val="0048397A"/>
    <w:rsid w:val="00486826"/>
    <w:rsid w:val="004876C6"/>
    <w:rsid w:val="00487B04"/>
    <w:rsid w:val="00490895"/>
    <w:rsid w:val="004922A1"/>
    <w:rsid w:val="00493BCC"/>
    <w:rsid w:val="00495E08"/>
    <w:rsid w:val="004968B6"/>
    <w:rsid w:val="00496E04"/>
    <w:rsid w:val="00497580"/>
    <w:rsid w:val="00497A47"/>
    <w:rsid w:val="00497BCB"/>
    <w:rsid w:val="004A0DEF"/>
    <w:rsid w:val="004A2031"/>
    <w:rsid w:val="004A2661"/>
    <w:rsid w:val="004A3B6D"/>
    <w:rsid w:val="004A42AB"/>
    <w:rsid w:val="004A554B"/>
    <w:rsid w:val="004A6041"/>
    <w:rsid w:val="004A79E6"/>
    <w:rsid w:val="004B37B0"/>
    <w:rsid w:val="004B4125"/>
    <w:rsid w:val="004B6D6B"/>
    <w:rsid w:val="004C068C"/>
    <w:rsid w:val="004C0938"/>
    <w:rsid w:val="004C339B"/>
    <w:rsid w:val="004C37F6"/>
    <w:rsid w:val="004C4400"/>
    <w:rsid w:val="004C4461"/>
    <w:rsid w:val="004C6323"/>
    <w:rsid w:val="004D495B"/>
    <w:rsid w:val="004D6DD3"/>
    <w:rsid w:val="004D7E00"/>
    <w:rsid w:val="004E09CD"/>
    <w:rsid w:val="004E130C"/>
    <w:rsid w:val="004E1B6D"/>
    <w:rsid w:val="004E2584"/>
    <w:rsid w:val="004E299F"/>
    <w:rsid w:val="004E3C7F"/>
    <w:rsid w:val="004E5DBF"/>
    <w:rsid w:val="004E5FC3"/>
    <w:rsid w:val="004E7765"/>
    <w:rsid w:val="004E7955"/>
    <w:rsid w:val="004F05CD"/>
    <w:rsid w:val="004F12B5"/>
    <w:rsid w:val="004F163B"/>
    <w:rsid w:val="004F23B7"/>
    <w:rsid w:val="004F2E28"/>
    <w:rsid w:val="004F4E7E"/>
    <w:rsid w:val="004F6864"/>
    <w:rsid w:val="00500399"/>
    <w:rsid w:val="0050078E"/>
    <w:rsid w:val="00500C2F"/>
    <w:rsid w:val="00501472"/>
    <w:rsid w:val="005014FC"/>
    <w:rsid w:val="00501B43"/>
    <w:rsid w:val="00501C7D"/>
    <w:rsid w:val="005021A9"/>
    <w:rsid w:val="00503661"/>
    <w:rsid w:val="0050386B"/>
    <w:rsid w:val="00505A41"/>
    <w:rsid w:val="00507A85"/>
    <w:rsid w:val="00510CF6"/>
    <w:rsid w:val="00510F34"/>
    <w:rsid w:val="00511A50"/>
    <w:rsid w:val="00511E79"/>
    <w:rsid w:val="005127BE"/>
    <w:rsid w:val="00513D69"/>
    <w:rsid w:val="00514F2E"/>
    <w:rsid w:val="0051523D"/>
    <w:rsid w:val="0051548B"/>
    <w:rsid w:val="00515791"/>
    <w:rsid w:val="005171F7"/>
    <w:rsid w:val="00520353"/>
    <w:rsid w:val="00521577"/>
    <w:rsid w:val="00521D1C"/>
    <w:rsid w:val="005227AD"/>
    <w:rsid w:val="00522D9B"/>
    <w:rsid w:val="00524A1C"/>
    <w:rsid w:val="00524B87"/>
    <w:rsid w:val="00526A8E"/>
    <w:rsid w:val="00527719"/>
    <w:rsid w:val="0053024C"/>
    <w:rsid w:val="00531714"/>
    <w:rsid w:val="005324E8"/>
    <w:rsid w:val="005324F1"/>
    <w:rsid w:val="00533EF9"/>
    <w:rsid w:val="00534EBF"/>
    <w:rsid w:val="00540102"/>
    <w:rsid w:val="00540F69"/>
    <w:rsid w:val="005415D9"/>
    <w:rsid w:val="00542AAD"/>
    <w:rsid w:val="0054423C"/>
    <w:rsid w:val="005443D6"/>
    <w:rsid w:val="00545C0F"/>
    <w:rsid w:val="00550562"/>
    <w:rsid w:val="00550E1C"/>
    <w:rsid w:val="0055229D"/>
    <w:rsid w:val="00552712"/>
    <w:rsid w:val="005551F1"/>
    <w:rsid w:val="00555ECF"/>
    <w:rsid w:val="005572F5"/>
    <w:rsid w:val="00557A62"/>
    <w:rsid w:val="00557D0A"/>
    <w:rsid w:val="0056107A"/>
    <w:rsid w:val="005614D2"/>
    <w:rsid w:val="0056242B"/>
    <w:rsid w:val="00562459"/>
    <w:rsid w:val="005624CF"/>
    <w:rsid w:val="00562ACC"/>
    <w:rsid w:val="005647DD"/>
    <w:rsid w:val="005656FF"/>
    <w:rsid w:val="0056591A"/>
    <w:rsid w:val="00566250"/>
    <w:rsid w:val="0056711B"/>
    <w:rsid w:val="005672C2"/>
    <w:rsid w:val="00567D4E"/>
    <w:rsid w:val="0057073F"/>
    <w:rsid w:val="00570992"/>
    <w:rsid w:val="005743EA"/>
    <w:rsid w:val="005750A6"/>
    <w:rsid w:val="005753AC"/>
    <w:rsid w:val="005776AA"/>
    <w:rsid w:val="005801D7"/>
    <w:rsid w:val="00580944"/>
    <w:rsid w:val="00580A7A"/>
    <w:rsid w:val="00581F3B"/>
    <w:rsid w:val="00582425"/>
    <w:rsid w:val="0058248A"/>
    <w:rsid w:val="005824F9"/>
    <w:rsid w:val="00584169"/>
    <w:rsid w:val="00585C31"/>
    <w:rsid w:val="00594744"/>
    <w:rsid w:val="005956B8"/>
    <w:rsid w:val="00595D4F"/>
    <w:rsid w:val="00596904"/>
    <w:rsid w:val="00597499"/>
    <w:rsid w:val="005A0EBF"/>
    <w:rsid w:val="005A1B27"/>
    <w:rsid w:val="005A4516"/>
    <w:rsid w:val="005A53BC"/>
    <w:rsid w:val="005A5A06"/>
    <w:rsid w:val="005B0D7E"/>
    <w:rsid w:val="005B3110"/>
    <w:rsid w:val="005B3468"/>
    <w:rsid w:val="005B4F07"/>
    <w:rsid w:val="005B51FE"/>
    <w:rsid w:val="005B5CA6"/>
    <w:rsid w:val="005B767E"/>
    <w:rsid w:val="005B7D3E"/>
    <w:rsid w:val="005C0671"/>
    <w:rsid w:val="005C22CF"/>
    <w:rsid w:val="005C5D0D"/>
    <w:rsid w:val="005C62EC"/>
    <w:rsid w:val="005C641B"/>
    <w:rsid w:val="005C6843"/>
    <w:rsid w:val="005D1023"/>
    <w:rsid w:val="005D12A2"/>
    <w:rsid w:val="005D12CC"/>
    <w:rsid w:val="005D1A12"/>
    <w:rsid w:val="005D38E8"/>
    <w:rsid w:val="005D48F7"/>
    <w:rsid w:val="005D558C"/>
    <w:rsid w:val="005D588A"/>
    <w:rsid w:val="005D5FB1"/>
    <w:rsid w:val="005D6760"/>
    <w:rsid w:val="005E1FBB"/>
    <w:rsid w:val="005E2207"/>
    <w:rsid w:val="005E3539"/>
    <w:rsid w:val="005E3D97"/>
    <w:rsid w:val="005E5578"/>
    <w:rsid w:val="005E5EF0"/>
    <w:rsid w:val="005E6529"/>
    <w:rsid w:val="005F1697"/>
    <w:rsid w:val="005F193A"/>
    <w:rsid w:val="005F2161"/>
    <w:rsid w:val="005F4B84"/>
    <w:rsid w:val="005F5CF8"/>
    <w:rsid w:val="005F6017"/>
    <w:rsid w:val="005F66D2"/>
    <w:rsid w:val="00600C0D"/>
    <w:rsid w:val="00603859"/>
    <w:rsid w:val="00604906"/>
    <w:rsid w:val="00604A22"/>
    <w:rsid w:val="00604AF4"/>
    <w:rsid w:val="006054FE"/>
    <w:rsid w:val="00605ACB"/>
    <w:rsid w:val="00605B65"/>
    <w:rsid w:val="006065C4"/>
    <w:rsid w:val="00606D1C"/>
    <w:rsid w:val="006074C6"/>
    <w:rsid w:val="00607640"/>
    <w:rsid w:val="00607B5B"/>
    <w:rsid w:val="006108C6"/>
    <w:rsid w:val="00611738"/>
    <w:rsid w:val="00611D22"/>
    <w:rsid w:val="00611E18"/>
    <w:rsid w:val="00612119"/>
    <w:rsid w:val="00612520"/>
    <w:rsid w:val="0061284F"/>
    <w:rsid w:val="00612B41"/>
    <w:rsid w:val="006135C6"/>
    <w:rsid w:val="00613D10"/>
    <w:rsid w:val="00614516"/>
    <w:rsid w:val="00614F06"/>
    <w:rsid w:val="00615C89"/>
    <w:rsid w:val="006162C3"/>
    <w:rsid w:val="0061636B"/>
    <w:rsid w:val="006166D8"/>
    <w:rsid w:val="0061686B"/>
    <w:rsid w:val="006229EB"/>
    <w:rsid w:val="006241F0"/>
    <w:rsid w:val="0062528A"/>
    <w:rsid w:val="0062591F"/>
    <w:rsid w:val="0063080B"/>
    <w:rsid w:val="00630FD8"/>
    <w:rsid w:val="00631608"/>
    <w:rsid w:val="00631D48"/>
    <w:rsid w:val="00636462"/>
    <w:rsid w:val="00637D79"/>
    <w:rsid w:val="00640274"/>
    <w:rsid w:val="00640437"/>
    <w:rsid w:val="0064073F"/>
    <w:rsid w:val="00640AA5"/>
    <w:rsid w:val="00640EFE"/>
    <w:rsid w:val="00642743"/>
    <w:rsid w:val="00646195"/>
    <w:rsid w:val="00646891"/>
    <w:rsid w:val="006468AA"/>
    <w:rsid w:val="00647765"/>
    <w:rsid w:val="006479D9"/>
    <w:rsid w:val="00647B77"/>
    <w:rsid w:val="00650959"/>
    <w:rsid w:val="00651855"/>
    <w:rsid w:val="00651D54"/>
    <w:rsid w:val="00652D8E"/>
    <w:rsid w:val="0065339A"/>
    <w:rsid w:val="006543DD"/>
    <w:rsid w:val="00655080"/>
    <w:rsid w:val="006558C8"/>
    <w:rsid w:val="0066020C"/>
    <w:rsid w:val="0066150C"/>
    <w:rsid w:val="0066229D"/>
    <w:rsid w:val="00664C6A"/>
    <w:rsid w:val="0066580A"/>
    <w:rsid w:val="00670950"/>
    <w:rsid w:val="006715A4"/>
    <w:rsid w:val="00672336"/>
    <w:rsid w:val="00672480"/>
    <w:rsid w:val="006746BC"/>
    <w:rsid w:val="00675E5A"/>
    <w:rsid w:val="00676FB7"/>
    <w:rsid w:val="006772EA"/>
    <w:rsid w:val="00677C08"/>
    <w:rsid w:val="00681151"/>
    <w:rsid w:val="0068152A"/>
    <w:rsid w:val="006819CC"/>
    <w:rsid w:val="00682528"/>
    <w:rsid w:val="006829F4"/>
    <w:rsid w:val="00683C7F"/>
    <w:rsid w:val="00684FEC"/>
    <w:rsid w:val="006858BA"/>
    <w:rsid w:val="00685F1D"/>
    <w:rsid w:val="006876FB"/>
    <w:rsid w:val="006905A6"/>
    <w:rsid w:val="0069444D"/>
    <w:rsid w:val="00696990"/>
    <w:rsid w:val="00697896"/>
    <w:rsid w:val="006A0210"/>
    <w:rsid w:val="006A174D"/>
    <w:rsid w:val="006A1E63"/>
    <w:rsid w:val="006A2544"/>
    <w:rsid w:val="006A340A"/>
    <w:rsid w:val="006A37B4"/>
    <w:rsid w:val="006A6EDC"/>
    <w:rsid w:val="006B108C"/>
    <w:rsid w:val="006B1EB9"/>
    <w:rsid w:val="006B3B7F"/>
    <w:rsid w:val="006B4370"/>
    <w:rsid w:val="006B4808"/>
    <w:rsid w:val="006B6DBC"/>
    <w:rsid w:val="006B7792"/>
    <w:rsid w:val="006B785E"/>
    <w:rsid w:val="006B79F7"/>
    <w:rsid w:val="006C065F"/>
    <w:rsid w:val="006C1857"/>
    <w:rsid w:val="006C2F04"/>
    <w:rsid w:val="006C3192"/>
    <w:rsid w:val="006C38CD"/>
    <w:rsid w:val="006C3B52"/>
    <w:rsid w:val="006C3DA9"/>
    <w:rsid w:val="006C56F8"/>
    <w:rsid w:val="006C5B5C"/>
    <w:rsid w:val="006C5FA8"/>
    <w:rsid w:val="006C6B3D"/>
    <w:rsid w:val="006C6D87"/>
    <w:rsid w:val="006C73B3"/>
    <w:rsid w:val="006D2ADA"/>
    <w:rsid w:val="006D2BD1"/>
    <w:rsid w:val="006D5090"/>
    <w:rsid w:val="006D57B4"/>
    <w:rsid w:val="006D6A2D"/>
    <w:rsid w:val="006D6ADC"/>
    <w:rsid w:val="006D75A2"/>
    <w:rsid w:val="006D7735"/>
    <w:rsid w:val="006D7FE0"/>
    <w:rsid w:val="006E00B5"/>
    <w:rsid w:val="006E02E6"/>
    <w:rsid w:val="006E0692"/>
    <w:rsid w:val="006E159A"/>
    <w:rsid w:val="006E340E"/>
    <w:rsid w:val="006E3945"/>
    <w:rsid w:val="006E555B"/>
    <w:rsid w:val="006E5738"/>
    <w:rsid w:val="006E7D80"/>
    <w:rsid w:val="006F1EA7"/>
    <w:rsid w:val="006F21AE"/>
    <w:rsid w:val="006F402B"/>
    <w:rsid w:val="006F48B9"/>
    <w:rsid w:val="006F6D26"/>
    <w:rsid w:val="006F7519"/>
    <w:rsid w:val="00700FA5"/>
    <w:rsid w:val="007010C7"/>
    <w:rsid w:val="00701201"/>
    <w:rsid w:val="00701DCD"/>
    <w:rsid w:val="00702C66"/>
    <w:rsid w:val="00703340"/>
    <w:rsid w:val="00703DCC"/>
    <w:rsid w:val="00705919"/>
    <w:rsid w:val="007060B6"/>
    <w:rsid w:val="00706F1E"/>
    <w:rsid w:val="00710DAE"/>
    <w:rsid w:val="00711238"/>
    <w:rsid w:val="00711B86"/>
    <w:rsid w:val="00712355"/>
    <w:rsid w:val="00713DD4"/>
    <w:rsid w:val="00713E33"/>
    <w:rsid w:val="0071551C"/>
    <w:rsid w:val="00715EEC"/>
    <w:rsid w:val="0071616D"/>
    <w:rsid w:val="00716446"/>
    <w:rsid w:val="00716990"/>
    <w:rsid w:val="0072186F"/>
    <w:rsid w:val="00724D1E"/>
    <w:rsid w:val="00724ED0"/>
    <w:rsid w:val="00726488"/>
    <w:rsid w:val="00731005"/>
    <w:rsid w:val="00731CD6"/>
    <w:rsid w:val="0073521E"/>
    <w:rsid w:val="00735952"/>
    <w:rsid w:val="00735E4B"/>
    <w:rsid w:val="00737203"/>
    <w:rsid w:val="0073734B"/>
    <w:rsid w:val="00740508"/>
    <w:rsid w:val="007413C0"/>
    <w:rsid w:val="007433AC"/>
    <w:rsid w:val="00744D88"/>
    <w:rsid w:val="00744DBA"/>
    <w:rsid w:val="007451B9"/>
    <w:rsid w:val="00745970"/>
    <w:rsid w:val="007476F1"/>
    <w:rsid w:val="00747A38"/>
    <w:rsid w:val="00747F9E"/>
    <w:rsid w:val="00752C81"/>
    <w:rsid w:val="00753BCD"/>
    <w:rsid w:val="00754A4C"/>
    <w:rsid w:val="00755091"/>
    <w:rsid w:val="00755B8D"/>
    <w:rsid w:val="00756EFB"/>
    <w:rsid w:val="0075774A"/>
    <w:rsid w:val="00757B28"/>
    <w:rsid w:val="0076354D"/>
    <w:rsid w:val="00765143"/>
    <w:rsid w:val="00765E55"/>
    <w:rsid w:val="00766690"/>
    <w:rsid w:val="00766804"/>
    <w:rsid w:val="00766EE5"/>
    <w:rsid w:val="007706D3"/>
    <w:rsid w:val="00771989"/>
    <w:rsid w:val="00771A69"/>
    <w:rsid w:val="00772363"/>
    <w:rsid w:val="0077238C"/>
    <w:rsid w:val="00772650"/>
    <w:rsid w:val="00772CBD"/>
    <w:rsid w:val="00772F02"/>
    <w:rsid w:val="0077384B"/>
    <w:rsid w:val="007741D2"/>
    <w:rsid w:val="00774795"/>
    <w:rsid w:val="0077661E"/>
    <w:rsid w:val="00780085"/>
    <w:rsid w:val="00780379"/>
    <w:rsid w:val="00781368"/>
    <w:rsid w:val="00782861"/>
    <w:rsid w:val="007831C4"/>
    <w:rsid w:val="00784DAB"/>
    <w:rsid w:val="00786185"/>
    <w:rsid w:val="00792FFE"/>
    <w:rsid w:val="0079373A"/>
    <w:rsid w:val="0079380E"/>
    <w:rsid w:val="0079590F"/>
    <w:rsid w:val="007A15AF"/>
    <w:rsid w:val="007A1F94"/>
    <w:rsid w:val="007A6FE1"/>
    <w:rsid w:val="007A71C6"/>
    <w:rsid w:val="007B0C0A"/>
    <w:rsid w:val="007B2519"/>
    <w:rsid w:val="007B40F8"/>
    <w:rsid w:val="007B46C1"/>
    <w:rsid w:val="007B525E"/>
    <w:rsid w:val="007B5F46"/>
    <w:rsid w:val="007B607B"/>
    <w:rsid w:val="007B6853"/>
    <w:rsid w:val="007B6997"/>
    <w:rsid w:val="007C1285"/>
    <w:rsid w:val="007C3728"/>
    <w:rsid w:val="007C37D6"/>
    <w:rsid w:val="007C542A"/>
    <w:rsid w:val="007C5911"/>
    <w:rsid w:val="007C5B77"/>
    <w:rsid w:val="007D1121"/>
    <w:rsid w:val="007D14E2"/>
    <w:rsid w:val="007D1BAF"/>
    <w:rsid w:val="007D223D"/>
    <w:rsid w:val="007D283B"/>
    <w:rsid w:val="007D3205"/>
    <w:rsid w:val="007D3558"/>
    <w:rsid w:val="007D50BE"/>
    <w:rsid w:val="007D549B"/>
    <w:rsid w:val="007D70FF"/>
    <w:rsid w:val="007E1B3C"/>
    <w:rsid w:val="007E1B54"/>
    <w:rsid w:val="007E27D2"/>
    <w:rsid w:val="007E3EBB"/>
    <w:rsid w:val="007E4335"/>
    <w:rsid w:val="007E4397"/>
    <w:rsid w:val="007E54ED"/>
    <w:rsid w:val="007E54F9"/>
    <w:rsid w:val="007E687F"/>
    <w:rsid w:val="007E7D8D"/>
    <w:rsid w:val="007F0126"/>
    <w:rsid w:val="007F2982"/>
    <w:rsid w:val="007F2986"/>
    <w:rsid w:val="007F375D"/>
    <w:rsid w:val="007F4631"/>
    <w:rsid w:val="007F5B12"/>
    <w:rsid w:val="007F71E6"/>
    <w:rsid w:val="0080402E"/>
    <w:rsid w:val="00805082"/>
    <w:rsid w:val="008064A8"/>
    <w:rsid w:val="00807BE2"/>
    <w:rsid w:val="00807DEF"/>
    <w:rsid w:val="008101F5"/>
    <w:rsid w:val="00810833"/>
    <w:rsid w:val="00810B57"/>
    <w:rsid w:val="00811EC2"/>
    <w:rsid w:val="00814258"/>
    <w:rsid w:val="008142DB"/>
    <w:rsid w:val="008158F4"/>
    <w:rsid w:val="00815BF8"/>
    <w:rsid w:val="00815FCA"/>
    <w:rsid w:val="008218F9"/>
    <w:rsid w:val="0082288A"/>
    <w:rsid w:val="0082418D"/>
    <w:rsid w:val="00824386"/>
    <w:rsid w:val="008258A3"/>
    <w:rsid w:val="00826576"/>
    <w:rsid w:val="00826ACB"/>
    <w:rsid w:val="008303C8"/>
    <w:rsid w:val="008304CC"/>
    <w:rsid w:val="00831236"/>
    <w:rsid w:val="00831604"/>
    <w:rsid w:val="00832245"/>
    <w:rsid w:val="008342A2"/>
    <w:rsid w:val="00834316"/>
    <w:rsid w:val="00834AE9"/>
    <w:rsid w:val="00834B6D"/>
    <w:rsid w:val="00834EFB"/>
    <w:rsid w:val="0083747C"/>
    <w:rsid w:val="00841578"/>
    <w:rsid w:val="00842D38"/>
    <w:rsid w:val="008446DF"/>
    <w:rsid w:val="0084566B"/>
    <w:rsid w:val="008459ED"/>
    <w:rsid w:val="00845D7B"/>
    <w:rsid w:val="00845E08"/>
    <w:rsid w:val="0084621B"/>
    <w:rsid w:val="008462BE"/>
    <w:rsid w:val="008462E5"/>
    <w:rsid w:val="00846A22"/>
    <w:rsid w:val="00846E75"/>
    <w:rsid w:val="00852B3D"/>
    <w:rsid w:val="0085374C"/>
    <w:rsid w:val="00857E5B"/>
    <w:rsid w:val="0086019A"/>
    <w:rsid w:val="00860514"/>
    <w:rsid w:val="00862E4C"/>
    <w:rsid w:val="00863852"/>
    <w:rsid w:val="00863EE7"/>
    <w:rsid w:val="008641F1"/>
    <w:rsid w:val="00864F2F"/>
    <w:rsid w:val="00870D92"/>
    <w:rsid w:val="00873E8A"/>
    <w:rsid w:val="00874CBC"/>
    <w:rsid w:val="0087566A"/>
    <w:rsid w:val="0087629F"/>
    <w:rsid w:val="00880344"/>
    <w:rsid w:val="00881D16"/>
    <w:rsid w:val="008824E7"/>
    <w:rsid w:val="00882AE9"/>
    <w:rsid w:val="00882E5F"/>
    <w:rsid w:val="00883013"/>
    <w:rsid w:val="0088341C"/>
    <w:rsid w:val="00883EB3"/>
    <w:rsid w:val="00884752"/>
    <w:rsid w:val="00884CEF"/>
    <w:rsid w:val="00885AA2"/>
    <w:rsid w:val="00891029"/>
    <w:rsid w:val="00893D2F"/>
    <w:rsid w:val="0089636F"/>
    <w:rsid w:val="00897187"/>
    <w:rsid w:val="0089784D"/>
    <w:rsid w:val="008A156D"/>
    <w:rsid w:val="008A1CD4"/>
    <w:rsid w:val="008A22E0"/>
    <w:rsid w:val="008A24E0"/>
    <w:rsid w:val="008A3505"/>
    <w:rsid w:val="008A6010"/>
    <w:rsid w:val="008A758A"/>
    <w:rsid w:val="008A7699"/>
    <w:rsid w:val="008B04F3"/>
    <w:rsid w:val="008B056F"/>
    <w:rsid w:val="008B065D"/>
    <w:rsid w:val="008B07B4"/>
    <w:rsid w:val="008B78C9"/>
    <w:rsid w:val="008B7F13"/>
    <w:rsid w:val="008C0539"/>
    <w:rsid w:val="008C0F4A"/>
    <w:rsid w:val="008C1132"/>
    <w:rsid w:val="008C15B8"/>
    <w:rsid w:val="008C216F"/>
    <w:rsid w:val="008C33D9"/>
    <w:rsid w:val="008C35D9"/>
    <w:rsid w:val="008C58D4"/>
    <w:rsid w:val="008C6298"/>
    <w:rsid w:val="008C78ED"/>
    <w:rsid w:val="008D0B55"/>
    <w:rsid w:val="008D22AD"/>
    <w:rsid w:val="008D2B14"/>
    <w:rsid w:val="008D32A9"/>
    <w:rsid w:val="008D4B52"/>
    <w:rsid w:val="008D51CF"/>
    <w:rsid w:val="008E01DA"/>
    <w:rsid w:val="008E16F2"/>
    <w:rsid w:val="008E1B68"/>
    <w:rsid w:val="008E3CCA"/>
    <w:rsid w:val="008E48CE"/>
    <w:rsid w:val="008E5288"/>
    <w:rsid w:val="008E5F02"/>
    <w:rsid w:val="008E74E5"/>
    <w:rsid w:val="008E778A"/>
    <w:rsid w:val="008E7992"/>
    <w:rsid w:val="008E7C5F"/>
    <w:rsid w:val="008E7C7D"/>
    <w:rsid w:val="008F06A2"/>
    <w:rsid w:val="008F0727"/>
    <w:rsid w:val="008F220E"/>
    <w:rsid w:val="008F22E5"/>
    <w:rsid w:val="008F5B2A"/>
    <w:rsid w:val="008F6DFA"/>
    <w:rsid w:val="008F7053"/>
    <w:rsid w:val="008F7A87"/>
    <w:rsid w:val="00900BF1"/>
    <w:rsid w:val="00902C36"/>
    <w:rsid w:val="0090305C"/>
    <w:rsid w:val="009046E7"/>
    <w:rsid w:val="009054D8"/>
    <w:rsid w:val="00906351"/>
    <w:rsid w:val="00906706"/>
    <w:rsid w:val="00906C0D"/>
    <w:rsid w:val="0091071C"/>
    <w:rsid w:val="00911861"/>
    <w:rsid w:val="00911AF1"/>
    <w:rsid w:val="009123CC"/>
    <w:rsid w:val="00913342"/>
    <w:rsid w:val="009139EA"/>
    <w:rsid w:val="00917479"/>
    <w:rsid w:val="00920011"/>
    <w:rsid w:val="0092130E"/>
    <w:rsid w:val="009213C4"/>
    <w:rsid w:val="009214F1"/>
    <w:rsid w:val="00921A8E"/>
    <w:rsid w:val="009230B9"/>
    <w:rsid w:val="00923C17"/>
    <w:rsid w:val="0092458F"/>
    <w:rsid w:val="009250D4"/>
    <w:rsid w:val="009278C9"/>
    <w:rsid w:val="00933A8D"/>
    <w:rsid w:val="00935FF8"/>
    <w:rsid w:val="00936D85"/>
    <w:rsid w:val="00937082"/>
    <w:rsid w:val="00940281"/>
    <w:rsid w:val="00940494"/>
    <w:rsid w:val="00942005"/>
    <w:rsid w:val="00944FF8"/>
    <w:rsid w:val="009451E2"/>
    <w:rsid w:val="00945A1A"/>
    <w:rsid w:val="00945F26"/>
    <w:rsid w:val="00946957"/>
    <w:rsid w:val="00947282"/>
    <w:rsid w:val="00947B44"/>
    <w:rsid w:val="00950698"/>
    <w:rsid w:val="0095086C"/>
    <w:rsid w:val="00952783"/>
    <w:rsid w:val="00952830"/>
    <w:rsid w:val="009528D9"/>
    <w:rsid w:val="009542D5"/>
    <w:rsid w:val="009549CB"/>
    <w:rsid w:val="0095601F"/>
    <w:rsid w:val="009561AE"/>
    <w:rsid w:val="009569E9"/>
    <w:rsid w:val="009572C3"/>
    <w:rsid w:val="00957A81"/>
    <w:rsid w:val="00960BDE"/>
    <w:rsid w:val="009615B9"/>
    <w:rsid w:val="009624BF"/>
    <w:rsid w:val="009628E5"/>
    <w:rsid w:val="00964DF8"/>
    <w:rsid w:val="00964F4A"/>
    <w:rsid w:val="00966793"/>
    <w:rsid w:val="009669A8"/>
    <w:rsid w:val="00966B9A"/>
    <w:rsid w:val="00970B6A"/>
    <w:rsid w:val="00971395"/>
    <w:rsid w:val="00972550"/>
    <w:rsid w:val="00973504"/>
    <w:rsid w:val="00973AA2"/>
    <w:rsid w:val="0097536D"/>
    <w:rsid w:val="00975993"/>
    <w:rsid w:val="00976BDE"/>
    <w:rsid w:val="00976E47"/>
    <w:rsid w:val="00980083"/>
    <w:rsid w:val="009800A0"/>
    <w:rsid w:val="00980633"/>
    <w:rsid w:val="00980DDF"/>
    <w:rsid w:val="009813DA"/>
    <w:rsid w:val="009838A1"/>
    <w:rsid w:val="00983928"/>
    <w:rsid w:val="00983E51"/>
    <w:rsid w:val="00985053"/>
    <w:rsid w:val="00985DEE"/>
    <w:rsid w:val="00987082"/>
    <w:rsid w:val="009874DF"/>
    <w:rsid w:val="00987678"/>
    <w:rsid w:val="00987A1C"/>
    <w:rsid w:val="00990E67"/>
    <w:rsid w:val="0099150A"/>
    <w:rsid w:val="00991BFC"/>
    <w:rsid w:val="00991C41"/>
    <w:rsid w:val="00992EDB"/>
    <w:rsid w:val="00994047"/>
    <w:rsid w:val="009966B3"/>
    <w:rsid w:val="00996B00"/>
    <w:rsid w:val="0099762E"/>
    <w:rsid w:val="009A0B0F"/>
    <w:rsid w:val="009A1114"/>
    <w:rsid w:val="009A1603"/>
    <w:rsid w:val="009A1BF7"/>
    <w:rsid w:val="009A1CA9"/>
    <w:rsid w:val="009A2137"/>
    <w:rsid w:val="009A2289"/>
    <w:rsid w:val="009A2439"/>
    <w:rsid w:val="009A248E"/>
    <w:rsid w:val="009A24DA"/>
    <w:rsid w:val="009A2DDF"/>
    <w:rsid w:val="009A4DED"/>
    <w:rsid w:val="009A52E8"/>
    <w:rsid w:val="009A74D5"/>
    <w:rsid w:val="009A767B"/>
    <w:rsid w:val="009B1062"/>
    <w:rsid w:val="009B140D"/>
    <w:rsid w:val="009B1674"/>
    <w:rsid w:val="009B1C2D"/>
    <w:rsid w:val="009B28B7"/>
    <w:rsid w:val="009B5B2B"/>
    <w:rsid w:val="009B6484"/>
    <w:rsid w:val="009B674F"/>
    <w:rsid w:val="009B7415"/>
    <w:rsid w:val="009C3B52"/>
    <w:rsid w:val="009C478D"/>
    <w:rsid w:val="009C4C75"/>
    <w:rsid w:val="009C703B"/>
    <w:rsid w:val="009C7076"/>
    <w:rsid w:val="009C7676"/>
    <w:rsid w:val="009D16E8"/>
    <w:rsid w:val="009D1C68"/>
    <w:rsid w:val="009D1F5B"/>
    <w:rsid w:val="009D1F98"/>
    <w:rsid w:val="009D3129"/>
    <w:rsid w:val="009D3869"/>
    <w:rsid w:val="009D3AB0"/>
    <w:rsid w:val="009D5DA8"/>
    <w:rsid w:val="009D7A78"/>
    <w:rsid w:val="009E0496"/>
    <w:rsid w:val="009E0635"/>
    <w:rsid w:val="009E082D"/>
    <w:rsid w:val="009E0E67"/>
    <w:rsid w:val="009E1BBD"/>
    <w:rsid w:val="009E1F72"/>
    <w:rsid w:val="009E33C2"/>
    <w:rsid w:val="009E33E3"/>
    <w:rsid w:val="009E4AE6"/>
    <w:rsid w:val="009E5088"/>
    <w:rsid w:val="009E6E52"/>
    <w:rsid w:val="009E7F39"/>
    <w:rsid w:val="009F1516"/>
    <w:rsid w:val="009F2496"/>
    <w:rsid w:val="009F3034"/>
    <w:rsid w:val="009F3AAE"/>
    <w:rsid w:val="009F3BF4"/>
    <w:rsid w:val="009F6C7D"/>
    <w:rsid w:val="00A0027D"/>
    <w:rsid w:val="00A008B3"/>
    <w:rsid w:val="00A0291C"/>
    <w:rsid w:val="00A032B9"/>
    <w:rsid w:val="00A060AD"/>
    <w:rsid w:val="00A100BA"/>
    <w:rsid w:val="00A10576"/>
    <w:rsid w:val="00A10FD6"/>
    <w:rsid w:val="00A13793"/>
    <w:rsid w:val="00A14CEB"/>
    <w:rsid w:val="00A1645E"/>
    <w:rsid w:val="00A16743"/>
    <w:rsid w:val="00A175E3"/>
    <w:rsid w:val="00A208A2"/>
    <w:rsid w:val="00A21692"/>
    <w:rsid w:val="00A21F09"/>
    <w:rsid w:val="00A22C98"/>
    <w:rsid w:val="00A23737"/>
    <w:rsid w:val="00A23CD8"/>
    <w:rsid w:val="00A25756"/>
    <w:rsid w:val="00A25BDA"/>
    <w:rsid w:val="00A26589"/>
    <w:rsid w:val="00A27DB3"/>
    <w:rsid w:val="00A33DF5"/>
    <w:rsid w:val="00A33FCA"/>
    <w:rsid w:val="00A354E9"/>
    <w:rsid w:val="00A35D98"/>
    <w:rsid w:val="00A403FE"/>
    <w:rsid w:val="00A40C16"/>
    <w:rsid w:val="00A40DC7"/>
    <w:rsid w:val="00A4174D"/>
    <w:rsid w:val="00A4334E"/>
    <w:rsid w:val="00A4350B"/>
    <w:rsid w:val="00A43E0B"/>
    <w:rsid w:val="00A449E4"/>
    <w:rsid w:val="00A44C2D"/>
    <w:rsid w:val="00A458BC"/>
    <w:rsid w:val="00A477E0"/>
    <w:rsid w:val="00A4780A"/>
    <w:rsid w:val="00A47F46"/>
    <w:rsid w:val="00A47FEE"/>
    <w:rsid w:val="00A502A3"/>
    <w:rsid w:val="00A5321F"/>
    <w:rsid w:val="00A54FAF"/>
    <w:rsid w:val="00A5522A"/>
    <w:rsid w:val="00A563C1"/>
    <w:rsid w:val="00A56B27"/>
    <w:rsid w:val="00A56CFB"/>
    <w:rsid w:val="00A56FAE"/>
    <w:rsid w:val="00A572C7"/>
    <w:rsid w:val="00A573AD"/>
    <w:rsid w:val="00A57D0C"/>
    <w:rsid w:val="00A62E2E"/>
    <w:rsid w:val="00A64820"/>
    <w:rsid w:val="00A651F0"/>
    <w:rsid w:val="00A6549D"/>
    <w:rsid w:val="00A66703"/>
    <w:rsid w:val="00A67890"/>
    <w:rsid w:val="00A70738"/>
    <w:rsid w:val="00A707A3"/>
    <w:rsid w:val="00A72A9E"/>
    <w:rsid w:val="00A72C2E"/>
    <w:rsid w:val="00A74F30"/>
    <w:rsid w:val="00A75BE9"/>
    <w:rsid w:val="00A75DB0"/>
    <w:rsid w:val="00A77486"/>
    <w:rsid w:val="00A82C0A"/>
    <w:rsid w:val="00A82E60"/>
    <w:rsid w:val="00A831FC"/>
    <w:rsid w:val="00A836C7"/>
    <w:rsid w:val="00A8391A"/>
    <w:rsid w:val="00A83DD5"/>
    <w:rsid w:val="00A85E81"/>
    <w:rsid w:val="00A86174"/>
    <w:rsid w:val="00A86457"/>
    <w:rsid w:val="00A86656"/>
    <w:rsid w:val="00A8718E"/>
    <w:rsid w:val="00A90110"/>
    <w:rsid w:val="00A90442"/>
    <w:rsid w:val="00A909EA"/>
    <w:rsid w:val="00A92500"/>
    <w:rsid w:val="00A950A3"/>
    <w:rsid w:val="00A95621"/>
    <w:rsid w:val="00A96E28"/>
    <w:rsid w:val="00A970D3"/>
    <w:rsid w:val="00A974F7"/>
    <w:rsid w:val="00AA165C"/>
    <w:rsid w:val="00AA38E7"/>
    <w:rsid w:val="00AA4376"/>
    <w:rsid w:val="00AA63E3"/>
    <w:rsid w:val="00AB16C6"/>
    <w:rsid w:val="00AB1CAC"/>
    <w:rsid w:val="00AB2AE4"/>
    <w:rsid w:val="00AB2CBC"/>
    <w:rsid w:val="00AB3282"/>
    <w:rsid w:val="00AB5A73"/>
    <w:rsid w:val="00AB6501"/>
    <w:rsid w:val="00AC10E8"/>
    <w:rsid w:val="00AC1497"/>
    <w:rsid w:val="00AC1DC7"/>
    <w:rsid w:val="00AC2112"/>
    <w:rsid w:val="00AC4738"/>
    <w:rsid w:val="00AC55C5"/>
    <w:rsid w:val="00AC5B3A"/>
    <w:rsid w:val="00AD0860"/>
    <w:rsid w:val="00AD158B"/>
    <w:rsid w:val="00AD16ED"/>
    <w:rsid w:val="00AD1CD6"/>
    <w:rsid w:val="00AD2D71"/>
    <w:rsid w:val="00AD4831"/>
    <w:rsid w:val="00AD49CB"/>
    <w:rsid w:val="00AD4B70"/>
    <w:rsid w:val="00AD52C2"/>
    <w:rsid w:val="00AD54B6"/>
    <w:rsid w:val="00AD5B4F"/>
    <w:rsid w:val="00AD70F6"/>
    <w:rsid w:val="00AD7880"/>
    <w:rsid w:val="00AE05F5"/>
    <w:rsid w:val="00AE0DB2"/>
    <w:rsid w:val="00AE1738"/>
    <w:rsid w:val="00AE28B8"/>
    <w:rsid w:val="00AE2D73"/>
    <w:rsid w:val="00AE3BA4"/>
    <w:rsid w:val="00AE5AE2"/>
    <w:rsid w:val="00AE5B0B"/>
    <w:rsid w:val="00AE6C17"/>
    <w:rsid w:val="00AE6D21"/>
    <w:rsid w:val="00AE7634"/>
    <w:rsid w:val="00AF0311"/>
    <w:rsid w:val="00AF0461"/>
    <w:rsid w:val="00AF15F5"/>
    <w:rsid w:val="00AF1C51"/>
    <w:rsid w:val="00AF5078"/>
    <w:rsid w:val="00AF5365"/>
    <w:rsid w:val="00AF6512"/>
    <w:rsid w:val="00B00652"/>
    <w:rsid w:val="00B027FB"/>
    <w:rsid w:val="00B0360A"/>
    <w:rsid w:val="00B03875"/>
    <w:rsid w:val="00B03FC5"/>
    <w:rsid w:val="00B0603B"/>
    <w:rsid w:val="00B07D96"/>
    <w:rsid w:val="00B100A3"/>
    <w:rsid w:val="00B116C3"/>
    <w:rsid w:val="00B11B7F"/>
    <w:rsid w:val="00B135E5"/>
    <w:rsid w:val="00B13621"/>
    <w:rsid w:val="00B137F8"/>
    <w:rsid w:val="00B15F20"/>
    <w:rsid w:val="00B16D2C"/>
    <w:rsid w:val="00B20255"/>
    <w:rsid w:val="00B210D9"/>
    <w:rsid w:val="00B2330F"/>
    <w:rsid w:val="00B233AA"/>
    <w:rsid w:val="00B25644"/>
    <w:rsid w:val="00B27CB1"/>
    <w:rsid w:val="00B30307"/>
    <w:rsid w:val="00B31319"/>
    <w:rsid w:val="00B3200F"/>
    <w:rsid w:val="00B33401"/>
    <w:rsid w:val="00B35638"/>
    <w:rsid w:val="00B35BBA"/>
    <w:rsid w:val="00B36619"/>
    <w:rsid w:val="00B372BB"/>
    <w:rsid w:val="00B37883"/>
    <w:rsid w:val="00B378B9"/>
    <w:rsid w:val="00B37F7C"/>
    <w:rsid w:val="00B40E77"/>
    <w:rsid w:val="00B4128C"/>
    <w:rsid w:val="00B41D34"/>
    <w:rsid w:val="00B43719"/>
    <w:rsid w:val="00B43D9C"/>
    <w:rsid w:val="00B44524"/>
    <w:rsid w:val="00B4644C"/>
    <w:rsid w:val="00B47DB0"/>
    <w:rsid w:val="00B50D22"/>
    <w:rsid w:val="00B5102B"/>
    <w:rsid w:val="00B51392"/>
    <w:rsid w:val="00B51E07"/>
    <w:rsid w:val="00B51ECA"/>
    <w:rsid w:val="00B534A2"/>
    <w:rsid w:val="00B549D9"/>
    <w:rsid w:val="00B55C0A"/>
    <w:rsid w:val="00B571CC"/>
    <w:rsid w:val="00B57918"/>
    <w:rsid w:val="00B60379"/>
    <w:rsid w:val="00B60A53"/>
    <w:rsid w:val="00B60EFF"/>
    <w:rsid w:val="00B6157E"/>
    <w:rsid w:val="00B61A0D"/>
    <w:rsid w:val="00B61DEC"/>
    <w:rsid w:val="00B62E18"/>
    <w:rsid w:val="00B62EDD"/>
    <w:rsid w:val="00B62F54"/>
    <w:rsid w:val="00B63901"/>
    <w:rsid w:val="00B646D1"/>
    <w:rsid w:val="00B64851"/>
    <w:rsid w:val="00B648AB"/>
    <w:rsid w:val="00B64A86"/>
    <w:rsid w:val="00B64AFB"/>
    <w:rsid w:val="00B6526D"/>
    <w:rsid w:val="00B65C54"/>
    <w:rsid w:val="00B6775D"/>
    <w:rsid w:val="00B701D8"/>
    <w:rsid w:val="00B70261"/>
    <w:rsid w:val="00B70FF2"/>
    <w:rsid w:val="00B74044"/>
    <w:rsid w:val="00B803A5"/>
    <w:rsid w:val="00B804C3"/>
    <w:rsid w:val="00B813FC"/>
    <w:rsid w:val="00B81401"/>
    <w:rsid w:val="00B85C6D"/>
    <w:rsid w:val="00B87DF8"/>
    <w:rsid w:val="00B87F11"/>
    <w:rsid w:val="00B91884"/>
    <w:rsid w:val="00B930DE"/>
    <w:rsid w:val="00B9347F"/>
    <w:rsid w:val="00B9377B"/>
    <w:rsid w:val="00B947B7"/>
    <w:rsid w:val="00B960E8"/>
    <w:rsid w:val="00B97998"/>
    <w:rsid w:val="00BA0D7B"/>
    <w:rsid w:val="00BA2CAB"/>
    <w:rsid w:val="00BA30F1"/>
    <w:rsid w:val="00BA78A3"/>
    <w:rsid w:val="00BA7903"/>
    <w:rsid w:val="00BA7DFF"/>
    <w:rsid w:val="00BB062D"/>
    <w:rsid w:val="00BB07DC"/>
    <w:rsid w:val="00BB0FAC"/>
    <w:rsid w:val="00BB272F"/>
    <w:rsid w:val="00BB2DCC"/>
    <w:rsid w:val="00BB37C8"/>
    <w:rsid w:val="00BB3D0E"/>
    <w:rsid w:val="00BB4323"/>
    <w:rsid w:val="00BB5489"/>
    <w:rsid w:val="00BB5E01"/>
    <w:rsid w:val="00BB5FE9"/>
    <w:rsid w:val="00BB7069"/>
    <w:rsid w:val="00BB713F"/>
    <w:rsid w:val="00BC02C2"/>
    <w:rsid w:val="00BC084D"/>
    <w:rsid w:val="00BC28E6"/>
    <w:rsid w:val="00BC47CE"/>
    <w:rsid w:val="00BC597B"/>
    <w:rsid w:val="00BD1670"/>
    <w:rsid w:val="00BD3111"/>
    <w:rsid w:val="00BD4C9E"/>
    <w:rsid w:val="00BD54A8"/>
    <w:rsid w:val="00BD5AE3"/>
    <w:rsid w:val="00BD5E0F"/>
    <w:rsid w:val="00BD732D"/>
    <w:rsid w:val="00BD78C7"/>
    <w:rsid w:val="00BE072B"/>
    <w:rsid w:val="00BE1190"/>
    <w:rsid w:val="00BE1F3E"/>
    <w:rsid w:val="00BE52AA"/>
    <w:rsid w:val="00BE6919"/>
    <w:rsid w:val="00BE6BEC"/>
    <w:rsid w:val="00BE6D2E"/>
    <w:rsid w:val="00BE7C75"/>
    <w:rsid w:val="00BE7CDF"/>
    <w:rsid w:val="00BE7E4D"/>
    <w:rsid w:val="00BF04A7"/>
    <w:rsid w:val="00BF0CEF"/>
    <w:rsid w:val="00BF1134"/>
    <w:rsid w:val="00BF18F9"/>
    <w:rsid w:val="00BF29F5"/>
    <w:rsid w:val="00BF3BE9"/>
    <w:rsid w:val="00BF3EAD"/>
    <w:rsid w:val="00C016E6"/>
    <w:rsid w:val="00C01977"/>
    <w:rsid w:val="00C036D5"/>
    <w:rsid w:val="00C03B26"/>
    <w:rsid w:val="00C05649"/>
    <w:rsid w:val="00C06CF0"/>
    <w:rsid w:val="00C06DB0"/>
    <w:rsid w:val="00C07D59"/>
    <w:rsid w:val="00C10481"/>
    <w:rsid w:val="00C13A6A"/>
    <w:rsid w:val="00C13BE7"/>
    <w:rsid w:val="00C148F0"/>
    <w:rsid w:val="00C159C7"/>
    <w:rsid w:val="00C15EFD"/>
    <w:rsid w:val="00C16EFE"/>
    <w:rsid w:val="00C16F29"/>
    <w:rsid w:val="00C16FA8"/>
    <w:rsid w:val="00C17AF6"/>
    <w:rsid w:val="00C211AF"/>
    <w:rsid w:val="00C21686"/>
    <w:rsid w:val="00C216CA"/>
    <w:rsid w:val="00C217F1"/>
    <w:rsid w:val="00C22526"/>
    <w:rsid w:val="00C22DAA"/>
    <w:rsid w:val="00C255E5"/>
    <w:rsid w:val="00C258BC"/>
    <w:rsid w:val="00C27562"/>
    <w:rsid w:val="00C275BA"/>
    <w:rsid w:val="00C2785D"/>
    <w:rsid w:val="00C27F70"/>
    <w:rsid w:val="00C3159C"/>
    <w:rsid w:val="00C32D2A"/>
    <w:rsid w:val="00C33AAA"/>
    <w:rsid w:val="00C3446E"/>
    <w:rsid w:val="00C34546"/>
    <w:rsid w:val="00C35139"/>
    <w:rsid w:val="00C35D36"/>
    <w:rsid w:val="00C376FE"/>
    <w:rsid w:val="00C403A4"/>
    <w:rsid w:val="00C4578C"/>
    <w:rsid w:val="00C458D2"/>
    <w:rsid w:val="00C46DD2"/>
    <w:rsid w:val="00C46E81"/>
    <w:rsid w:val="00C51C44"/>
    <w:rsid w:val="00C53635"/>
    <w:rsid w:val="00C544BD"/>
    <w:rsid w:val="00C54FD1"/>
    <w:rsid w:val="00C55BA1"/>
    <w:rsid w:val="00C5688A"/>
    <w:rsid w:val="00C57DAD"/>
    <w:rsid w:val="00C57F11"/>
    <w:rsid w:val="00C60374"/>
    <w:rsid w:val="00C613AD"/>
    <w:rsid w:val="00C61D54"/>
    <w:rsid w:val="00C625D8"/>
    <w:rsid w:val="00C63CFD"/>
    <w:rsid w:val="00C65B3E"/>
    <w:rsid w:val="00C67160"/>
    <w:rsid w:val="00C70942"/>
    <w:rsid w:val="00C71760"/>
    <w:rsid w:val="00C719B3"/>
    <w:rsid w:val="00C74AB5"/>
    <w:rsid w:val="00C75FE2"/>
    <w:rsid w:val="00C774D3"/>
    <w:rsid w:val="00C776E4"/>
    <w:rsid w:val="00C77E20"/>
    <w:rsid w:val="00C807E3"/>
    <w:rsid w:val="00C80E56"/>
    <w:rsid w:val="00C81136"/>
    <w:rsid w:val="00C85708"/>
    <w:rsid w:val="00C85CB2"/>
    <w:rsid w:val="00C863C2"/>
    <w:rsid w:val="00C87CE7"/>
    <w:rsid w:val="00C916BA"/>
    <w:rsid w:val="00C93D1C"/>
    <w:rsid w:val="00C9598B"/>
    <w:rsid w:val="00C9666A"/>
    <w:rsid w:val="00C96E76"/>
    <w:rsid w:val="00CA21B7"/>
    <w:rsid w:val="00CA3E51"/>
    <w:rsid w:val="00CA422F"/>
    <w:rsid w:val="00CB08F2"/>
    <w:rsid w:val="00CB15D8"/>
    <w:rsid w:val="00CB21ED"/>
    <w:rsid w:val="00CB2DA2"/>
    <w:rsid w:val="00CB4343"/>
    <w:rsid w:val="00CB5777"/>
    <w:rsid w:val="00CB6265"/>
    <w:rsid w:val="00CB6463"/>
    <w:rsid w:val="00CB6803"/>
    <w:rsid w:val="00CB6CC5"/>
    <w:rsid w:val="00CB7369"/>
    <w:rsid w:val="00CB7537"/>
    <w:rsid w:val="00CC06B9"/>
    <w:rsid w:val="00CC2AFD"/>
    <w:rsid w:val="00CC2E7A"/>
    <w:rsid w:val="00CC4B0F"/>
    <w:rsid w:val="00CC5497"/>
    <w:rsid w:val="00CC73AA"/>
    <w:rsid w:val="00CD11B8"/>
    <w:rsid w:val="00CD1FF0"/>
    <w:rsid w:val="00CD2CCB"/>
    <w:rsid w:val="00CD3888"/>
    <w:rsid w:val="00CD430C"/>
    <w:rsid w:val="00CD6280"/>
    <w:rsid w:val="00CD6AF1"/>
    <w:rsid w:val="00CD796B"/>
    <w:rsid w:val="00CD7FFC"/>
    <w:rsid w:val="00CE06F7"/>
    <w:rsid w:val="00CE077D"/>
    <w:rsid w:val="00CE10A0"/>
    <w:rsid w:val="00CE1459"/>
    <w:rsid w:val="00CE3402"/>
    <w:rsid w:val="00CE35B5"/>
    <w:rsid w:val="00CE3EE3"/>
    <w:rsid w:val="00CE5D51"/>
    <w:rsid w:val="00CE6925"/>
    <w:rsid w:val="00CF247B"/>
    <w:rsid w:val="00CF273A"/>
    <w:rsid w:val="00CF3D61"/>
    <w:rsid w:val="00CF57EE"/>
    <w:rsid w:val="00CF5895"/>
    <w:rsid w:val="00CF6960"/>
    <w:rsid w:val="00CF7B1F"/>
    <w:rsid w:val="00D00EFE"/>
    <w:rsid w:val="00D020C7"/>
    <w:rsid w:val="00D02ECB"/>
    <w:rsid w:val="00D0567C"/>
    <w:rsid w:val="00D07C67"/>
    <w:rsid w:val="00D10E12"/>
    <w:rsid w:val="00D11452"/>
    <w:rsid w:val="00D138FE"/>
    <w:rsid w:val="00D15686"/>
    <w:rsid w:val="00D16579"/>
    <w:rsid w:val="00D169FF"/>
    <w:rsid w:val="00D17733"/>
    <w:rsid w:val="00D17800"/>
    <w:rsid w:val="00D179C4"/>
    <w:rsid w:val="00D179CD"/>
    <w:rsid w:val="00D17BE1"/>
    <w:rsid w:val="00D2005B"/>
    <w:rsid w:val="00D22EED"/>
    <w:rsid w:val="00D257E9"/>
    <w:rsid w:val="00D27591"/>
    <w:rsid w:val="00D27E7B"/>
    <w:rsid w:val="00D300D1"/>
    <w:rsid w:val="00D301E6"/>
    <w:rsid w:val="00D304C2"/>
    <w:rsid w:val="00D32188"/>
    <w:rsid w:val="00D33C37"/>
    <w:rsid w:val="00D34F1C"/>
    <w:rsid w:val="00D34F36"/>
    <w:rsid w:val="00D35872"/>
    <w:rsid w:val="00D35C0B"/>
    <w:rsid w:val="00D3652B"/>
    <w:rsid w:val="00D368F2"/>
    <w:rsid w:val="00D36D40"/>
    <w:rsid w:val="00D37185"/>
    <w:rsid w:val="00D42831"/>
    <w:rsid w:val="00D438AF"/>
    <w:rsid w:val="00D455D1"/>
    <w:rsid w:val="00D4671A"/>
    <w:rsid w:val="00D46BD8"/>
    <w:rsid w:val="00D4737D"/>
    <w:rsid w:val="00D47A30"/>
    <w:rsid w:val="00D51843"/>
    <w:rsid w:val="00D540C4"/>
    <w:rsid w:val="00D543BB"/>
    <w:rsid w:val="00D55A08"/>
    <w:rsid w:val="00D55AF9"/>
    <w:rsid w:val="00D562A0"/>
    <w:rsid w:val="00D5790D"/>
    <w:rsid w:val="00D60812"/>
    <w:rsid w:val="00D6217A"/>
    <w:rsid w:val="00D6338F"/>
    <w:rsid w:val="00D64D66"/>
    <w:rsid w:val="00D657BF"/>
    <w:rsid w:val="00D662C2"/>
    <w:rsid w:val="00D66B37"/>
    <w:rsid w:val="00D704B4"/>
    <w:rsid w:val="00D70F87"/>
    <w:rsid w:val="00D71443"/>
    <w:rsid w:val="00D71798"/>
    <w:rsid w:val="00D719E1"/>
    <w:rsid w:val="00D72923"/>
    <w:rsid w:val="00D72E43"/>
    <w:rsid w:val="00D80383"/>
    <w:rsid w:val="00D80B13"/>
    <w:rsid w:val="00D817F8"/>
    <w:rsid w:val="00D849E3"/>
    <w:rsid w:val="00D85F65"/>
    <w:rsid w:val="00D86288"/>
    <w:rsid w:val="00D868D8"/>
    <w:rsid w:val="00D87FBA"/>
    <w:rsid w:val="00D90CC1"/>
    <w:rsid w:val="00D91ED6"/>
    <w:rsid w:val="00D92E1B"/>
    <w:rsid w:val="00D943C6"/>
    <w:rsid w:val="00D94BB0"/>
    <w:rsid w:val="00D950A6"/>
    <w:rsid w:val="00D964B4"/>
    <w:rsid w:val="00D96E34"/>
    <w:rsid w:val="00D97D1B"/>
    <w:rsid w:val="00DA1E86"/>
    <w:rsid w:val="00DA2321"/>
    <w:rsid w:val="00DA26C1"/>
    <w:rsid w:val="00DA2DDA"/>
    <w:rsid w:val="00DA38BD"/>
    <w:rsid w:val="00DA3A87"/>
    <w:rsid w:val="00DA3FE7"/>
    <w:rsid w:val="00DA5CBE"/>
    <w:rsid w:val="00DA5E2F"/>
    <w:rsid w:val="00DA63ED"/>
    <w:rsid w:val="00DA6812"/>
    <w:rsid w:val="00DA6B0E"/>
    <w:rsid w:val="00DA6BC0"/>
    <w:rsid w:val="00DA783D"/>
    <w:rsid w:val="00DB080D"/>
    <w:rsid w:val="00DB1633"/>
    <w:rsid w:val="00DB1672"/>
    <w:rsid w:val="00DB16E3"/>
    <w:rsid w:val="00DB2258"/>
    <w:rsid w:val="00DB2B94"/>
    <w:rsid w:val="00DB3D0A"/>
    <w:rsid w:val="00DB47B0"/>
    <w:rsid w:val="00DB547E"/>
    <w:rsid w:val="00DB594A"/>
    <w:rsid w:val="00DB7531"/>
    <w:rsid w:val="00DC0FEF"/>
    <w:rsid w:val="00DC1912"/>
    <w:rsid w:val="00DC19B3"/>
    <w:rsid w:val="00DC1D4D"/>
    <w:rsid w:val="00DC22EC"/>
    <w:rsid w:val="00DC2782"/>
    <w:rsid w:val="00DC2DCE"/>
    <w:rsid w:val="00DC3A54"/>
    <w:rsid w:val="00DC3E1B"/>
    <w:rsid w:val="00DC4AE7"/>
    <w:rsid w:val="00DC61E4"/>
    <w:rsid w:val="00DC7093"/>
    <w:rsid w:val="00DD042E"/>
    <w:rsid w:val="00DD09ED"/>
    <w:rsid w:val="00DD1315"/>
    <w:rsid w:val="00DD1CFF"/>
    <w:rsid w:val="00DD2623"/>
    <w:rsid w:val="00DD2974"/>
    <w:rsid w:val="00DD3846"/>
    <w:rsid w:val="00DD45B4"/>
    <w:rsid w:val="00DD478F"/>
    <w:rsid w:val="00DD5184"/>
    <w:rsid w:val="00DD5661"/>
    <w:rsid w:val="00DD71CE"/>
    <w:rsid w:val="00DD73D8"/>
    <w:rsid w:val="00DD7A7C"/>
    <w:rsid w:val="00DD7EF1"/>
    <w:rsid w:val="00DE13D9"/>
    <w:rsid w:val="00DE1C66"/>
    <w:rsid w:val="00DE23B4"/>
    <w:rsid w:val="00DE34B1"/>
    <w:rsid w:val="00DE39ED"/>
    <w:rsid w:val="00DE6451"/>
    <w:rsid w:val="00DE7F4C"/>
    <w:rsid w:val="00DF02A8"/>
    <w:rsid w:val="00DF0400"/>
    <w:rsid w:val="00DF18EF"/>
    <w:rsid w:val="00DF22E5"/>
    <w:rsid w:val="00DF3616"/>
    <w:rsid w:val="00DF426E"/>
    <w:rsid w:val="00DF52E0"/>
    <w:rsid w:val="00DF76B5"/>
    <w:rsid w:val="00DF7D41"/>
    <w:rsid w:val="00E00134"/>
    <w:rsid w:val="00E01909"/>
    <w:rsid w:val="00E0217F"/>
    <w:rsid w:val="00E02C2F"/>
    <w:rsid w:val="00E0305A"/>
    <w:rsid w:val="00E044A0"/>
    <w:rsid w:val="00E046E4"/>
    <w:rsid w:val="00E04D71"/>
    <w:rsid w:val="00E05254"/>
    <w:rsid w:val="00E05D19"/>
    <w:rsid w:val="00E05F8B"/>
    <w:rsid w:val="00E07EEF"/>
    <w:rsid w:val="00E12017"/>
    <w:rsid w:val="00E13655"/>
    <w:rsid w:val="00E13B77"/>
    <w:rsid w:val="00E13E68"/>
    <w:rsid w:val="00E143D4"/>
    <w:rsid w:val="00E144D5"/>
    <w:rsid w:val="00E151B7"/>
    <w:rsid w:val="00E16386"/>
    <w:rsid w:val="00E168EF"/>
    <w:rsid w:val="00E20007"/>
    <w:rsid w:val="00E212AE"/>
    <w:rsid w:val="00E21BD4"/>
    <w:rsid w:val="00E21CCA"/>
    <w:rsid w:val="00E241C6"/>
    <w:rsid w:val="00E25EBC"/>
    <w:rsid w:val="00E26B9B"/>
    <w:rsid w:val="00E279B0"/>
    <w:rsid w:val="00E305C3"/>
    <w:rsid w:val="00E30F9F"/>
    <w:rsid w:val="00E33032"/>
    <w:rsid w:val="00E3371B"/>
    <w:rsid w:val="00E341AB"/>
    <w:rsid w:val="00E36473"/>
    <w:rsid w:val="00E36700"/>
    <w:rsid w:val="00E40837"/>
    <w:rsid w:val="00E40AAE"/>
    <w:rsid w:val="00E41284"/>
    <w:rsid w:val="00E42585"/>
    <w:rsid w:val="00E42917"/>
    <w:rsid w:val="00E43EAC"/>
    <w:rsid w:val="00E4592E"/>
    <w:rsid w:val="00E45D55"/>
    <w:rsid w:val="00E45D92"/>
    <w:rsid w:val="00E4648C"/>
    <w:rsid w:val="00E4740B"/>
    <w:rsid w:val="00E50332"/>
    <w:rsid w:val="00E506CD"/>
    <w:rsid w:val="00E51236"/>
    <w:rsid w:val="00E514D3"/>
    <w:rsid w:val="00E5257F"/>
    <w:rsid w:val="00E54745"/>
    <w:rsid w:val="00E55FD1"/>
    <w:rsid w:val="00E565E2"/>
    <w:rsid w:val="00E578DF"/>
    <w:rsid w:val="00E57CAD"/>
    <w:rsid w:val="00E60D91"/>
    <w:rsid w:val="00E62626"/>
    <w:rsid w:val="00E64C23"/>
    <w:rsid w:val="00E65924"/>
    <w:rsid w:val="00E668D8"/>
    <w:rsid w:val="00E67608"/>
    <w:rsid w:val="00E71FA0"/>
    <w:rsid w:val="00E73CE0"/>
    <w:rsid w:val="00E73EBD"/>
    <w:rsid w:val="00E73ED5"/>
    <w:rsid w:val="00E7451D"/>
    <w:rsid w:val="00E74BC0"/>
    <w:rsid w:val="00E75870"/>
    <w:rsid w:val="00E77AAE"/>
    <w:rsid w:val="00E8096D"/>
    <w:rsid w:val="00E82E37"/>
    <w:rsid w:val="00E83633"/>
    <w:rsid w:val="00E84BEE"/>
    <w:rsid w:val="00E8525B"/>
    <w:rsid w:val="00E860B8"/>
    <w:rsid w:val="00E87E0F"/>
    <w:rsid w:val="00E9134A"/>
    <w:rsid w:val="00E92A44"/>
    <w:rsid w:val="00E94F70"/>
    <w:rsid w:val="00E95010"/>
    <w:rsid w:val="00E97670"/>
    <w:rsid w:val="00E97CFC"/>
    <w:rsid w:val="00EA03D5"/>
    <w:rsid w:val="00EA0899"/>
    <w:rsid w:val="00EA0CB0"/>
    <w:rsid w:val="00EA5F83"/>
    <w:rsid w:val="00EA62BF"/>
    <w:rsid w:val="00EA6ADF"/>
    <w:rsid w:val="00EA70B2"/>
    <w:rsid w:val="00EB0FAA"/>
    <w:rsid w:val="00EB1C6C"/>
    <w:rsid w:val="00EB240A"/>
    <w:rsid w:val="00EB3A88"/>
    <w:rsid w:val="00EB43B8"/>
    <w:rsid w:val="00EB46DA"/>
    <w:rsid w:val="00EB49D4"/>
    <w:rsid w:val="00EB500F"/>
    <w:rsid w:val="00EB5F57"/>
    <w:rsid w:val="00EB60EB"/>
    <w:rsid w:val="00EB7F33"/>
    <w:rsid w:val="00EC2FDB"/>
    <w:rsid w:val="00EC327D"/>
    <w:rsid w:val="00EC42C7"/>
    <w:rsid w:val="00EC4C16"/>
    <w:rsid w:val="00EC4FEF"/>
    <w:rsid w:val="00EC6D5F"/>
    <w:rsid w:val="00EC7D3B"/>
    <w:rsid w:val="00EC7D63"/>
    <w:rsid w:val="00ED14D9"/>
    <w:rsid w:val="00ED315C"/>
    <w:rsid w:val="00ED3871"/>
    <w:rsid w:val="00ED3889"/>
    <w:rsid w:val="00ED5321"/>
    <w:rsid w:val="00ED5694"/>
    <w:rsid w:val="00ED5E79"/>
    <w:rsid w:val="00ED6A3E"/>
    <w:rsid w:val="00ED7DD7"/>
    <w:rsid w:val="00EE26F6"/>
    <w:rsid w:val="00EE31B5"/>
    <w:rsid w:val="00EE355F"/>
    <w:rsid w:val="00EE369A"/>
    <w:rsid w:val="00EE6485"/>
    <w:rsid w:val="00EF0A35"/>
    <w:rsid w:val="00EF1B44"/>
    <w:rsid w:val="00EF2FFB"/>
    <w:rsid w:val="00EF423B"/>
    <w:rsid w:val="00EF7043"/>
    <w:rsid w:val="00EF7910"/>
    <w:rsid w:val="00F0051A"/>
    <w:rsid w:val="00F019EB"/>
    <w:rsid w:val="00F03A41"/>
    <w:rsid w:val="00F1141F"/>
    <w:rsid w:val="00F12DF7"/>
    <w:rsid w:val="00F13539"/>
    <w:rsid w:val="00F13A73"/>
    <w:rsid w:val="00F161A5"/>
    <w:rsid w:val="00F16993"/>
    <w:rsid w:val="00F1733F"/>
    <w:rsid w:val="00F21188"/>
    <w:rsid w:val="00F21FCB"/>
    <w:rsid w:val="00F2434E"/>
    <w:rsid w:val="00F25674"/>
    <w:rsid w:val="00F2699B"/>
    <w:rsid w:val="00F273EA"/>
    <w:rsid w:val="00F27606"/>
    <w:rsid w:val="00F3091D"/>
    <w:rsid w:val="00F30CEF"/>
    <w:rsid w:val="00F320C7"/>
    <w:rsid w:val="00F3228F"/>
    <w:rsid w:val="00F32564"/>
    <w:rsid w:val="00F32A4E"/>
    <w:rsid w:val="00F32BFD"/>
    <w:rsid w:val="00F3304F"/>
    <w:rsid w:val="00F35409"/>
    <w:rsid w:val="00F36344"/>
    <w:rsid w:val="00F37FF9"/>
    <w:rsid w:val="00F40DCC"/>
    <w:rsid w:val="00F42D70"/>
    <w:rsid w:val="00F43BD9"/>
    <w:rsid w:val="00F44C42"/>
    <w:rsid w:val="00F452AB"/>
    <w:rsid w:val="00F457A1"/>
    <w:rsid w:val="00F4585B"/>
    <w:rsid w:val="00F46521"/>
    <w:rsid w:val="00F46B70"/>
    <w:rsid w:val="00F47D04"/>
    <w:rsid w:val="00F51D0A"/>
    <w:rsid w:val="00F55B5D"/>
    <w:rsid w:val="00F561C3"/>
    <w:rsid w:val="00F56DF0"/>
    <w:rsid w:val="00F570DB"/>
    <w:rsid w:val="00F6072C"/>
    <w:rsid w:val="00F609DF"/>
    <w:rsid w:val="00F61861"/>
    <w:rsid w:val="00F61F2F"/>
    <w:rsid w:val="00F6439F"/>
    <w:rsid w:val="00F651E6"/>
    <w:rsid w:val="00F667C9"/>
    <w:rsid w:val="00F669BF"/>
    <w:rsid w:val="00F678F2"/>
    <w:rsid w:val="00F70574"/>
    <w:rsid w:val="00F710E2"/>
    <w:rsid w:val="00F71BF4"/>
    <w:rsid w:val="00F71C7A"/>
    <w:rsid w:val="00F732C6"/>
    <w:rsid w:val="00F73BBF"/>
    <w:rsid w:val="00F74946"/>
    <w:rsid w:val="00F75BF7"/>
    <w:rsid w:val="00F8006B"/>
    <w:rsid w:val="00F8095A"/>
    <w:rsid w:val="00F80B72"/>
    <w:rsid w:val="00F81397"/>
    <w:rsid w:val="00F81A07"/>
    <w:rsid w:val="00F81F1C"/>
    <w:rsid w:val="00F820F7"/>
    <w:rsid w:val="00F82DF2"/>
    <w:rsid w:val="00F84697"/>
    <w:rsid w:val="00F848CA"/>
    <w:rsid w:val="00F8757D"/>
    <w:rsid w:val="00F87B0D"/>
    <w:rsid w:val="00F87BE3"/>
    <w:rsid w:val="00F9087B"/>
    <w:rsid w:val="00F908C3"/>
    <w:rsid w:val="00F910D1"/>
    <w:rsid w:val="00F91BE0"/>
    <w:rsid w:val="00F929BB"/>
    <w:rsid w:val="00F92D2B"/>
    <w:rsid w:val="00F947F2"/>
    <w:rsid w:val="00F94B27"/>
    <w:rsid w:val="00F95A49"/>
    <w:rsid w:val="00F979B5"/>
    <w:rsid w:val="00FA09D5"/>
    <w:rsid w:val="00FA0C6F"/>
    <w:rsid w:val="00FA1CE5"/>
    <w:rsid w:val="00FA210A"/>
    <w:rsid w:val="00FA2C38"/>
    <w:rsid w:val="00FA3BA4"/>
    <w:rsid w:val="00FA4C34"/>
    <w:rsid w:val="00FA5874"/>
    <w:rsid w:val="00FA5DB4"/>
    <w:rsid w:val="00FA7972"/>
    <w:rsid w:val="00FB07A6"/>
    <w:rsid w:val="00FB0E50"/>
    <w:rsid w:val="00FB0FDB"/>
    <w:rsid w:val="00FB2A52"/>
    <w:rsid w:val="00FB2CB7"/>
    <w:rsid w:val="00FB39F2"/>
    <w:rsid w:val="00FB5DBF"/>
    <w:rsid w:val="00FB61BB"/>
    <w:rsid w:val="00FC0899"/>
    <w:rsid w:val="00FC1D87"/>
    <w:rsid w:val="00FC20BF"/>
    <w:rsid w:val="00FC2E8A"/>
    <w:rsid w:val="00FC41C0"/>
    <w:rsid w:val="00FC5623"/>
    <w:rsid w:val="00FC6A0C"/>
    <w:rsid w:val="00FD10BF"/>
    <w:rsid w:val="00FD13AD"/>
    <w:rsid w:val="00FD22EA"/>
    <w:rsid w:val="00FD2791"/>
    <w:rsid w:val="00FD3055"/>
    <w:rsid w:val="00FD443A"/>
    <w:rsid w:val="00FD44FA"/>
    <w:rsid w:val="00FD6388"/>
    <w:rsid w:val="00FD6E98"/>
    <w:rsid w:val="00FD7842"/>
    <w:rsid w:val="00FD7E28"/>
    <w:rsid w:val="00FD7F22"/>
    <w:rsid w:val="00FE1179"/>
    <w:rsid w:val="00FE2836"/>
    <w:rsid w:val="00FE49CE"/>
    <w:rsid w:val="00FE5C97"/>
    <w:rsid w:val="00FE60C6"/>
    <w:rsid w:val="00FE7B4C"/>
    <w:rsid w:val="00FF079F"/>
    <w:rsid w:val="00FF11E4"/>
    <w:rsid w:val="00FF14A1"/>
    <w:rsid w:val="00FF4932"/>
    <w:rsid w:val="00FF5520"/>
    <w:rsid w:val="00FF5CF4"/>
    <w:rsid w:val="00FF6216"/>
    <w:rsid w:val="00FF6E6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CB6FD"/>
  <w15:docId w15:val="{3244900A-6630-4F48-B3EA-762EA635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82"/>
    <w:pPr>
      <w:ind w:firstLine="0"/>
    </w:pPr>
  </w:style>
  <w:style w:type="paragraph" w:styleId="Heading1">
    <w:name w:val="heading 1"/>
    <w:basedOn w:val="NormalWeb"/>
    <w:next w:val="Normal"/>
    <w:link w:val="Heading1Char"/>
    <w:uiPriority w:val="9"/>
    <w:qFormat/>
    <w:rsid w:val="008C15B8"/>
    <w:pPr>
      <w:numPr>
        <w:numId w:val="2"/>
      </w:numPr>
      <w:shd w:val="clear" w:color="auto" w:fill="FFFFFF"/>
      <w:ind w:left="502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F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F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F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F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F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F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F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F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D3BFD"/>
  </w:style>
  <w:style w:type="paragraph" w:styleId="ListParagraph">
    <w:name w:val="List Paragraph"/>
    <w:basedOn w:val="Normal"/>
    <w:uiPriority w:val="34"/>
    <w:qFormat/>
    <w:rsid w:val="003D3BFD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numbering" w:customStyle="1" w:styleId="AgendaandMinutes">
    <w:name w:val="Agenda and Minutes"/>
    <w:uiPriority w:val="99"/>
    <w:rsid w:val="0001721F"/>
    <w:pPr>
      <w:numPr>
        <w:numId w:val="1"/>
      </w:numPr>
    </w:pPr>
  </w:style>
  <w:style w:type="table" w:styleId="TableGrid">
    <w:name w:val="Table Grid"/>
    <w:basedOn w:val="TableNormal"/>
    <w:uiPriority w:val="59"/>
    <w:rsid w:val="009B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53"/>
  </w:style>
  <w:style w:type="paragraph" w:styleId="Footer">
    <w:name w:val="footer"/>
    <w:basedOn w:val="Normal"/>
    <w:link w:val="FooterChar"/>
    <w:uiPriority w:val="99"/>
    <w:unhideWhenUsed/>
    <w:rsid w:val="00B60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53"/>
  </w:style>
  <w:style w:type="character" w:styleId="Hyperlink">
    <w:name w:val="Hyperlink"/>
    <w:basedOn w:val="DefaultParagraphFont"/>
    <w:uiPriority w:val="99"/>
    <w:unhideWhenUsed/>
    <w:rsid w:val="009230B9"/>
    <w:rPr>
      <w:color w:val="0000FF" w:themeColor="hyperlink"/>
      <w:u w:val="single"/>
    </w:rPr>
  </w:style>
  <w:style w:type="paragraph" w:customStyle="1" w:styleId="address">
    <w:name w:val="address"/>
    <w:basedOn w:val="Normal"/>
    <w:rsid w:val="00F452A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metainfo1">
    <w:name w:val="metainfo1"/>
    <w:basedOn w:val="Normal"/>
    <w:rsid w:val="0033119D"/>
    <w:pPr>
      <w:spacing w:before="100" w:beforeAutospacing="1" w:after="100" w:afterAutospacing="1"/>
    </w:pPr>
    <w:rPr>
      <w:rFonts w:ascii="Times New Roman" w:hAnsi="Times New Roman"/>
      <w:sz w:val="25"/>
      <w:szCs w:val="25"/>
      <w:lang w:eastAsia="en-GB"/>
    </w:rPr>
  </w:style>
  <w:style w:type="character" w:customStyle="1" w:styleId="divider">
    <w:name w:val="divider"/>
    <w:basedOn w:val="DefaultParagraphFont"/>
    <w:rsid w:val="0033119D"/>
  </w:style>
  <w:style w:type="paragraph" w:styleId="NormalWeb">
    <w:name w:val="Normal (Web)"/>
    <w:basedOn w:val="Normal"/>
    <w:uiPriority w:val="99"/>
    <w:unhideWhenUsed/>
    <w:rsid w:val="006E0692"/>
    <w:rPr>
      <w:rFonts w:ascii="Times New Roman" w:eastAsiaTheme="minorHAnsi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3BFD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8C15B8"/>
    <w:rPr>
      <w:rFonts w:eastAsiaTheme="minorHAnsi"/>
      <w:b/>
      <w:szCs w:val="24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BF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F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F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F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F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F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B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3BF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D3BF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F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BFD"/>
    <w:rPr>
      <w:i/>
      <w:iCs/>
      <w:sz w:val="24"/>
      <w:szCs w:val="24"/>
    </w:rPr>
  </w:style>
  <w:style w:type="character" w:styleId="Emphasis">
    <w:name w:val="Emphasis"/>
    <w:uiPriority w:val="20"/>
    <w:qFormat/>
    <w:rsid w:val="003D3BFD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3D3BFD"/>
  </w:style>
  <w:style w:type="paragraph" w:styleId="Quote">
    <w:name w:val="Quote"/>
    <w:basedOn w:val="Normal"/>
    <w:next w:val="Normal"/>
    <w:link w:val="QuoteChar"/>
    <w:uiPriority w:val="29"/>
    <w:qFormat/>
    <w:rsid w:val="003D3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D3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F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D3BF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D3BF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D3BF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D3BF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D3B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FD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681151"/>
    <w:pPr>
      <w:ind w:firstLine="0"/>
    </w:pPr>
  </w:style>
  <w:style w:type="paragraph" w:customStyle="1" w:styleId="metainfo">
    <w:name w:val="metainfo"/>
    <w:basedOn w:val="Normal"/>
    <w:rsid w:val="00CC4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797"/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797"/>
    <w:rPr>
      <w:rFonts w:ascii="Calibri" w:eastAsiaTheme="minorHAnsi" w:hAnsi="Calibri"/>
      <w:sz w:val="2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36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3D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3B7"/>
    <w:rPr>
      <w:color w:val="605E5C"/>
      <w:shd w:val="clear" w:color="auto" w:fill="E1DFDD"/>
    </w:rPr>
  </w:style>
  <w:style w:type="character" w:customStyle="1" w:styleId="m585513996328727889apple-converted-space">
    <w:name w:val="m_585513996328727889apple-converted-space"/>
    <w:basedOn w:val="DefaultParagraphFont"/>
    <w:rsid w:val="00980633"/>
  </w:style>
  <w:style w:type="character" w:styleId="FollowedHyperlink">
    <w:name w:val="FollowedHyperlink"/>
    <w:basedOn w:val="DefaultParagraphFont"/>
    <w:uiPriority w:val="99"/>
    <w:semiHidden/>
    <w:unhideWhenUsed/>
    <w:rsid w:val="00567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ttonaudle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nningregister.cherwell.gov.uk/Planning/Display/22/01380/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2/01342/LB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D4EF-2A28-4D1C-BB23-276169FF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Stratton Audley</cp:lastModifiedBy>
  <cp:revision>2</cp:revision>
  <cp:lastPrinted>2022-06-01T10:54:00Z</cp:lastPrinted>
  <dcterms:created xsi:type="dcterms:W3CDTF">2022-06-09T08:47:00Z</dcterms:created>
  <dcterms:modified xsi:type="dcterms:W3CDTF">2022-06-09T08:47:00Z</dcterms:modified>
</cp:coreProperties>
</file>