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D196" w14:textId="7D0B8232" w:rsidR="00BA7903" w:rsidRPr="00CE077D" w:rsidRDefault="0054423C" w:rsidP="00285337">
      <w:pPr>
        <w:tabs>
          <w:tab w:val="right" w:pos="9000"/>
        </w:tabs>
        <w:rPr>
          <w:rFonts w:cstheme="minorHAnsi"/>
          <w:b/>
          <w:sz w:val="28"/>
          <w:szCs w:val="28"/>
        </w:rPr>
      </w:pPr>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3EBA762D">
            <wp:simplePos x="0" y="0"/>
            <wp:positionH relativeFrom="column">
              <wp:posOffset>2089362</wp:posOffset>
            </wp:positionH>
            <wp:positionV relativeFrom="paragraph">
              <wp:posOffset>-357293</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223" cy="747892"/>
                    </a:xfrm>
                    <a:prstGeom prst="rect">
                      <a:avLst/>
                    </a:prstGeom>
                  </pic:spPr>
                </pic:pic>
              </a:graphicData>
            </a:graphic>
            <wp14:sizeRelH relativeFrom="margin">
              <wp14:pctWidth>0</wp14:pctWidth>
            </wp14:sizeRelH>
            <wp14:sizeRelV relativeFrom="margin">
              <wp14:pctHeight>0</wp14:pctHeight>
            </wp14:sizeRelV>
          </wp:anchor>
        </w:drawing>
      </w:r>
      <w:r w:rsidR="008C58D4">
        <w:rPr>
          <w:rFonts w:cstheme="minorHAnsi"/>
          <w:b/>
          <w:sz w:val="28"/>
          <w:szCs w:val="28"/>
        </w:rPr>
        <w:t xml:space="preserve">                                                                                                                                                      </w:t>
      </w:r>
      <w:r w:rsidR="0092458F">
        <w:rPr>
          <w:rFonts w:cstheme="minorHAnsi"/>
          <w:b/>
          <w:sz w:val="28"/>
          <w:szCs w:val="28"/>
        </w:rPr>
        <w:t xml:space="preserve"> </w:t>
      </w:r>
    </w:p>
    <w:p w14:paraId="49780AF5" w14:textId="77777777" w:rsidR="00B64AFB" w:rsidRDefault="00B64AFB" w:rsidP="007F2982">
      <w:pPr>
        <w:tabs>
          <w:tab w:val="right" w:pos="9000"/>
        </w:tabs>
        <w:rPr>
          <w:rFonts w:ascii="Palatino Linotype" w:hAnsi="Palatino Linotype" w:cstheme="minorHAnsi"/>
          <w:b/>
          <w:noProof/>
          <w:sz w:val="24"/>
          <w:szCs w:val="24"/>
          <w:lang w:eastAsia="en-GB"/>
        </w:rPr>
      </w:pPr>
    </w:p>
    <w:p w14:paraId="4AE29CA8" w14:textId="563C8CFB" w:rsidR="00DE6451" w:rsidRDefault="0016668F" w:rsidP="0016668F">
      <w:pPr>
        <w:tabs>
          <w:tab w:val="left" w:pos="1940"/>
          <w:tab w:val="right" w:pos="9000"/>
        </w:tabs>
        <w:rPr>
          <w:rFonts w:ascii="Palatino Linotype" w:hAnsi="Palatino Linotype" w:cstheme="minorHAnsi"/>
          <w:b/>
          <w:noProof/>
          <w:sz w:val="24"/>
          <w:szCs w:val="24"/>
          <w:lang w:eastAsia="en-GB"/>
        </w:rPr>
      </w:pPr>
      <w:r>
        <w:rPr>
          <w:rFonts w:ascii="Palatino Linotype" w:hAnsi="Palatino Linotype" w:cstheme="minorHAnsi"/>
          <w:b/>
          <w:noProof/>
          <w:sz w:val="24"/>
          <w:szCs w:val="24"/>
          <w:lang w:eastAsia="en-GB"/>
        </w:rPr>
        <w:tab/>
      </w:r>
    </w:p>
    <w:p w14:paraId="6905410A" w14:textId="45AD901B" w:rsidR="009B28B7" w:rsidRPr="00806DDB" w:rsidRDefault="00991BFC" w:rsidP="00E12017">
      <w:pPr>
        <w:tabs>
          <w:tab w:val="right" w:pos="9000"/>
        </w:tabs>
        <w:jc w:val="center"/>
        <w:rPr>
          <w:rFonts w:ascii="Palatino Linotype" w:hAnsi="Palatino Linotype" w:cstheme="minorHAnsi"/>
          <w:b/>
          <w:sz w:val="28"/>
          <w:szCs w:val="28"/>
        </w:rPr>
      </w:pPr>
      <w:r w:rsidRPr="00806DDB">
        <w:rPr>
          <w:rFonts w:ascii="Palatino Linotype" w:hAnsi="Palatino Linotype" w:cstheme="minorHAnsi"/>
          <w:b/>
          <w:noProof/>
          <w:sz w:val="28"/>
          <w:szCs w:val="28"/>
          <w:lang w:eastAsia="en-GB"/>
        </w:rPr>
        <w:t>M</w:t>
      </w:r>
      <w:r w:rsidR="000D38F1" w:rsidRPr="00806DDB">
        <w:rPr>
          <w:rFonts w:ascii="Palatino Linotype" w:hAnsi="Palatino Linotype" w:cstheme="minorHAnsi"/>
          <w:b/>
          <w:noProof/>
          <w:sz w:val="28"/>
          <w:szCs w:val="28"/>
          <w:lang w:eastAsia="en-GB"/>
        </w:rPr>
        <w:t>inutes of the</w:t>
      </w:r>
      <w:r w:rsidR="00CE1459" w:rsidRPr="00806DDB">
        <w:rPr>
          <w:rFonts w:ascii="Palatino Linotype" w:hAnsi="Palatino Linotype" w:cstheme="minorHAnsi"/>
          <w:b/>
          <w:sz w:val="28"/>
          <w:szCs w:val="28"/>
        </w:rPr>
        <w:t xml:space="preserve"> </w:t>
      </w:r>
      <w:r w:rsidR="002B59E9" w:rsidRPr="00806DDB">
        <w:rPr>
          <w:rFonts w:ascii="Palatino Linotype" w:hAnsi="Palatino Linotype" w:cstheme="minorHAnsi"/>
          <w:b/>
          <w:sz w:val="28"/>
          <w:szCs w:val="28"/>
        </w:rPr>
        <w:t xml:space="preserve">meeting of </w:t>
      </w:r>
      <w:r w:rsidR="00CE1459" w:rsidRPr="00806DDB">
        <w:rPr>
          <w:rFonts w:ascii="Palatino Linotype" w:hAnsi="Palatino Linotype" w:cstheme="minorHAnsi"/>
          <w:b/>
          <w:sz w:val="28"/>
          <w:szCs w:val="28"/>
        </w:rPr>
        <w:t xml:space="preserve">Stratton Audley Parish Council </w:t>
      </w:r>
      <w:r w:rsidR="00B804C3" w:rsidRPr="00806DDB">
        <w:rPr>
          <w:rFonts w:ascii="Palatino Linotype" w:hAnsi="Palatino Linotype" w:cstheme="minorHAnsi"/>
          <w:b/>
          <w:sz w:val="28"/>
          <w:szCs w:val="28"/>
        </w:rPr>
        <w:t xml:space="preserve">held </w:t>
      </w:r>
      <w:r w:rsidR="00CE1459" w:rsidRPr="00806DDB">
        <w:rPr>
          <w:rFonts w:ascii="Palatino Linotype" w:hAnsi="Palatino Linotype" w:cstheme="minorHAnsi"/>
          <w:b/>
          <w:sz w:val="28"/>
          <w:szCs w:val="28"/>
        </w:rPr>
        <w:t xml:space="preserve">on </w:t>
      </w:r>
      <w:r w:rsidR="00DC61E4" w:rsidRPr="00806DDB">
        <w:rPr>
          <w:rFonts w:ascii="Palatino Linotype" w:hAnsi="Palatino Linotype" w:cstheme="minorHAnsi"/>
          <w:b/>
          <w:sz w:val="28"/>
          <w:szCs w:val="28"/>
        </w:rPr>
        <w:t>Wednesday</w:t>
      </w:r>
      <w:r w:rsidR="00B2330F" w:rsidRPr="00806DDB">
        <w:rPr>
          <w:rFonts w:ascii="Palatino Linotype" w:hAnsi="Palatino Linotype" w:cstheme="minorHAnsi"/>
          <w:b/>
          <w:sz w:val="28"/>
          <w:szCs w:val="28"/>
        </w:rPr>
        <w:t xml:space="preserve"> </w:t>
      </w:r>
      <w:r w:rsidR="00B31330">
        <w:rPr>
          <w:rFonts w:ascii="Palatino Linotype" w:hAnsi="Palatino Linotype" w:cstheme="minorHAnsi"/>
          <w:b/>
          <w:sz w:val="28"/>
          <w:szCs w:val="28"/>
        </w:rPr>
        <w:t>7</w:t>
      </w:r>
      <w:r w:rsidR="00B31330" w:rsidRPr="00B31330">
        <w:rPr>
          <w:rFonts w:ascii="Palatino Linotype" w:hAnsi="Palatino Linotype" w:cstheme="minorHAnsi"/>
          <w:b/>
          <w:sz w:val="28"/>
          <w:szCs w:val="28"/>
          <w:vertAlign w:val="superscript"/>
        </w:rPr>
        <w:t>th</w:t>
      </w:r>
      <w:r w:rsidR="00B31330">
        <w:rPr>
          <w:rFonts w:ascii="Palatino Linotype" w:hAnsi="Palatino Linotype" w:cstheme="minorHAnsi"/>
          <w:b/>
          <w:sz w:val="28"/>
          <w:szCs w:val="28"/>
        </w:rPr>
        <w:t xml:space="preserve"> December</w:t>
      </w:r>
      <w:r w:rsidR="00FD71C7" w:rsidRPr="00806DDB">
        <w:rPr>
          <w:rFonts w:ascii="Palatino Linotype" w:hAnsi="Palatino Linotype" w:cstheme="minorHAnsi"/>
          <w:b/>
          <w:sz w:val="28"/>
          <w:szCs w:val="28"/>
        </w:rPr>
        <w:t xml:space="preserve"> 2022 </w:t>
      </w:r>
      <w:r w:rsidR="00107813" w:rsidRPr="00806DDB">
        <w:rPr>
          <w:rFonts w:ascii="Palatino Linotype" w:hAnsi="Palatino Linotype" w:cstheme="minorHAnsi"/>
          <w:b/>
          <w:sz w:val="28"/>
          <w:szCs w:val="28"/>
        </w:rPr>
        <w:t xml:space="preserve">in the </w:t>
      </w:r>
      <w:r w:rsidR="005D558C" w:rsidRPr="00806DDB">
        <w:rPr>
          <w:rFonts w:ascii="Palatino Linotype" w:hAnsi="Palatino Linotype" w:cstheme="minorHAnsi"/>
          <w:b/>
          <w:sz w:val="28"/>
          <w:szCs w:val="28"/>
        </w:rPr>
        <w:t>R</w:t>
      </w:r>
      <w:r w:rsidR="00107813" w:rsidRPr="00806DDB">
        <w:rPr>
          <w:rFonts w:ascii="Palatino Linotype" w:hAnsi="Palatino Linotype" w:cstheme="minorHAnsi"/>
          <w:b/>
          <w:sz w:val="28"/>
          <w:szCs w:val="28"/>
        </w:rPr>
        <w:t xml:space="preserve">ed </w:t>
      </w:r>
      <w:r w:rsidR="005D558C" w:rsidRPr="00806DDB">
        <w:rPr>
          <w:rFonts w:ascii="Palatino Linotype" w:hAnsi="Palatino Linotype" w:cstheme="minorHAnsi"/>
          <w:b/>
          <w:sz w:val="28"/>
          <w:szCs w:val="28"/>
        </w:rPr>
        <w:t>L</w:t>
      </w:r>
      <w:r w:rsidR="00107813" w:rsidRPr="00806DDB">
        <w:rPr>
          <w:rFonts w:ascii="Palatino Linotype" w:hAnsi="Palatino Linotype" w:cstheme="minorHAnsi"/>
          <w:b/>
          <w:sz w:val="28"/>
          <w:szCs w:val="28"/>
        </w:rPr>
        <w:t>ion Public House</w:t>
      </w:r>
      <w:r w:rsidR="00A4174D" w:rsidRPr="00806DDB">
        <w:rPr>
          <w:rFonts w:ascii="Palatino Linotype" w:hAnsi="Palatino Linotype" w:cstheme="minorHAnsi"/>
          <w:b/>
          <w:sz w:val="28"/>
          <w:szCs w:val="28"/>
        </w:rPr>
        <w:t xml:space="preserve"> starting at </w:t>
      </w:r>
      <w:r w:rsidR="00107813" w:rsidRPr="00806DDB">
        <w:rPr>
          <w:rFonts w:ascii="Palatino Linotype" w:hAnsi="Palatino Linotype" w:cstheme="minorHAnsi"/>
          <w:b/>
          <w:sz w:val="28"/>
          <w:szCs w:val="28"/>
        </w:rPr>
        <w:t>7.00</w:t>
      </w:r>
      <w:r w:rsidR="00A4174D" w:rsidRPr="00806DDB">
        <w:rPr>
          <w:rFonts w:ascii="Palatino Linotype" w:hAnsi="Palatino Linotype" w:cstheme="minorHAnsi"/>
          <w:b/>
          <w:sz w:val="28"/>
          <w:szCs w:val="28"/>
        </w:rPr>
        <w:t>pm.</w:t>
      </w:r>
    </w:p>
    <w:p w14:paraId="26EC11EA" w14:textId="77777777" w:rsidR="00B64AFB" w:rsidRPr="00806DDB" w:rsidRDefault="00B64AFB" w:rsidP="00FD7842">
      <w:pPr>
        <w:rPr>
          <w:rFonts w:ascii="Palatino Linotype" w:hAnsi="Palatino Linotype" w:cstheme="minorHAnsi"/>
          <w:b/>
          <w:sz w:val="28"/>
          <w:szCs w:val="28"/>
        </w:rPr>
      </w:pPr>
    </w:p>
    <w:p w14:paraId="7246B514" w14:textId="6AE9693E" w:rsidR="0062528A" w:rsidRPr="00806DDB" w:rsidRDefault="000D38F1" w:rsidP="00FD7842">
      <w:pPr>
        <w:rPr>
          <w:rFonts w:ascii="Palatino Linotype" w:hAnsi="Palatino Linotype" w:cstheme="minorHAnsi"/>
          <w:sz w:val="28"/>
          <w:szCs w:val="28"/>
        </w:rPr>
      </w:pPr>
      <w:r w:rsidRPr="00806DDB">
        <w:rPr>
          <w:rFonts w:ascii="Palatino Linotype" w:hAnsi="Palatino Linotype" w:cstheme="minorHAnsi"/>
          <w:b/>
          <w:sz w:val="28"/>
          <w:szCs w:val="28"/>
        </w:rPr>
        <w:t>Present:</w:t>
      </w:r>
      <w:r w:rsidR="006E5738" w:rsidRPr="00806DDB">
        <w:rPr>
          <w:rFonts w:ascii="Palatino Linotype" w:hAnsi="Palatino Linotype" w:cstheme="minorHAnsi"/>
          <w:b/>
          <w:sz w:val="28"/>
          <w:szCs w:val="28"/>
        </w:rPr>
        <w:t xml:space="preserve"> </w:t>
      </w:r>
      <w:r w:rsidR="006E5738" w:rsidRPr="00806DDB">
        <w:rPr>
          <w:rFonts w:ascii="Palatino Linotype" w:hAnsi="Palatino Linotype" w:cstheme="minorHAnsi"/>
          <w:sz w:val="28"/>
          <w:szCs w:val="28"/>
        </w:rPr>
        <w:t xml:space="preserve"> </w:t>
      </w:r>
      <w:r w:rsidR="00C70942" w:rsidRPr="00806DDB">
        <w:rPr>
          <w:rFonts w:ascii="Palatino Linotype" w:hAnsi="Palatino Linotype" w:cstheme="minorHAnsi"/>
          <w:sz w:val="28"/>
          <w:szCs w:val="28"/>
        </w:rPr>
        <w:t>Mr J Honsinger (Chairman)</w:t>
      </w:r>
      <w:r w:rsidR="00701DCD" w:rsidRPr="00806DDB">
        <w:rPr>
          <w:rFonts w:ascii="Palatino Linotype" w:hAnsi="Palatino Linotype" w:cstheme="minorHAnsi"/>
          <w:sz w:val="28"/>
          <w:szCs w:val="28"/>
        </w:rPr>
        <w:t>,</w:t>
      </w:r>
    </w:p>
    <w:p w14:paraId="12715331" w14:textId="6EAABC7E" w:rsidR="00CD11B8" w:rsidRPr="00806DDB" w:rsidRDefault="00CD11B8" w:rsidP="00FD7842">
      <w:pPr>
        <w:rPr>
          <w:rFonts w:ascii="Palatino Linotype" w:hAnsi="Palatino Linotype" w:cstheme="minorHAnsi"/>
          <w:sz w:val="28"/>
          <w:szCs w:val="28"/>
        </w:rPr>
      </w:pPr>
      <w:r w:rsidRPr="00806DDB">
        <w:rPr>
          <w:rFonts w:ascii="Palatino Linotype" w:hAnsi="Palatino Linotype" w:cstheme="minorHAnsi"/>
          <w:sz w:val="28"/>
          <w:szCs w:val="28"/>
        </w:rPr>
        <w:t>Mr M Arroyo</w:t>
      </w:r>
      <w:r w:rsidR="00A4174D" w:rsidRPr="00806DDB">
        <w:rPr>
          <w:rFonts w:ascii="Palatino Linotype" w:hAnsi="Palatino Linotype" w:cstheme="minorHAnsi"/>
          <w:sz w:val="28"/>
          <w:szCs w:val="28"/>
        </w:rPr>
        <w:t>,</w:t>
      </w:r>
      <w:r w:rsidR="0017115C" w:rsidRPr="00806DDB">
        <w:rPr>
          <w:rFonts w:ascii="Palatino Linotype" w:hAnsi="Palatino Linotype" w:cstheme="minorHAnsi"/>
          <w:sz w:val="28"/>
          <w:szCs w:val="28"/>
        </w:rPr>
        <w:t xml:space="preserve"> Mr M Gore</w:t>
      </w:r>
      <w:r w:rsidR="00A4174D" w:rsidRPr="00806DDB">
        <w:rPr>
          <w:rFonts w:ascii="Palatino Linotype" w:hAnsi="Palatino Linotype" w:cstheme="minorHAnsi"/>
          <w:sz w:val="28"/>
          <w:szCs w:val="28"/>
        </w:rPr>
        <w:t xml:space="preserve"> </w:t>
      </w:r>
      <w:r w:rsidR="00F87287" w:rsidRPr="00806DDB">
        <w:rPr>
          <w:rFonts w:ascii="Palatino Linotype" w:hAnsi="Palatino Linotype" w:cstheme="minorHAnsi"/>
          <w:sz w:val="28"/>
          <w:szCs w:val="28"/>
        </w:rPr>
        <w:t xml:space="preserve">and </w:t>
      </w:r>
      <w:r w:rsidR="00FD71C7" w:rsidRPr="00806DDB">
        <w:rPr>
          <w:rFonts w:ascii="Palatino Linotype" w:hAnsi="Palatino Linotype" w:cstheme="minorHAnsi"/>
          <w:sz w:val="28"/>
          <w:szCs w:val="28"/>
        </w:rPr>
        <w:t>Mr J Edwards</w:t>
      </w:r>
      <w:r w:rsidRPr="00806DDB">
        <w:rPr>
          <w:rFonts w:ascii="Palatino Linotype" w:hAnsi="Palatino Linotype" w:cstheme="minorHAnsi"/>
          <w:sz w:val="28"/>
          <w:szCs w:val="28"/>
        </w:rPr>
        <w:t>.</w:t>
      </w:r>
    </w:p>
    <w:p w14:paraId="5A0C657E" w14:textId="4B27FA35" w:rsidR="00863852" w:rsidRPr="00806DDB" w:rsidRDefault="000D38F1" w:rsidP="0077384B">
      <w:pPr>
        <w:rPr>
          <w:rFonts w:ascii="Palatino Linotype" w:hAnsi="Palatino Linotype" w:cstheme="minorHAnsi"/>
          <w:b/>
          <w:sz w:val="28"/>
          <w:szCs w:val="28"/>
        </w:rPr>
      </w:pPr>
      <w:r w:rsidRPr="00806DDB">
        <w:rPr>
          <w:rFonts w:ascii="Palatino Linotype" w:hAnsi="Palatino Linotype" w:cstheme="minorHAnsi"/>
          <w:b/>
          <w:sz w:val="28"/>
          <w:szCs w:val="28"/>
        </w:rPr>
        <w:t>Apologies:</w:t>
      </w:r>
      <w:r w:rsidR="00C81136" w:rsidRPr="00806DDB">
        <w:rPr>
          <w:rFonts w:ascii="Palatino Linotype" w:hAnsi="Palatino Linotype" w:cstheme="minorHAnsi"/>
          <w:sz w:val="28"/>
          <w:szCs w:val="28"/>
        </w:rPr>
        <w:t xml:space="preserve"> </w:t>
      </w:r>
      <w:r w:rsidR="00B31330" w:rsidRPr="00806DDB">
        <w:rPr>
          <w:rFonts w:ascii="Palatino Linotype" w:hAnsi="Palatino Linotype" w:cstheme="minorHAnsi"/>
          <w:sz w:val="28"/>
          <w:szCs w:val="28"/>
        </w:rPr>
        <w:t>Mr A Flack (Vice Chairman)</w:t>
      </w:r>
      <w:r w:rsidR="00B31330">
        <w:rPr>
          <w:rFonts w:ascii="Palatino Linotype" w:hAnsi="Palatino Linotype" w:cstheme="minorHAnsi"/>
          <w:sz w:val="28"/>
          <w:szCs w:val="28"/>
        </w:rPr>
        <w:t xml:space="preserve">, </w:t>
      </w:r>
      <w:r w:rsidR="00F87287" w:rsidRPr="00806DDB">
        <w:rPr>
          <w:rFonts w:ascii="Palatino Linotype" w:hAnsi="Palatino Linotype" w:cstheme="minorHAnsi"/>
          <w:sz w:val="28"/>
          <w:szCs w:val="28"/>
        </w:rPr>
        <w:t>Mrs K Walker</w:t>
      </w:r>
      <w:r w:rsidR="00A43CE6" w:rsidRPr="00806DDB">
        <w:rPr>
          <w:rFonts w:ascii="Palatino Linotype" w:hAnsi="Palatino Linotype" w:cstheme="minorHAnsi"/>
          <w:sz w:val="28"/>
          <w:szCs w:val="28"/>
        </w:rPr>
        <w:t>.</w:t>
      </w:r>
      <w:r w:rsidR="0095135D" w:rsidRPr="00806DDB">
        <w:rPr>
          <w:rFonts w:ascii="Palatino Linotype" w:hAnsi="Palatino Linotype" w:cstheme="minorHAnsi"/>
          <w:sz w:val="28"/>
          <w:szCs w:val="28"/>
        </w:rPr>
        <w:t xml:space="preserve"> </w:t>
      </w:r>
      <w:r w:rsidR="008F5B2A" w:rsidRPr="00806DDB">
        <w:rPr>
          <w:rFonts w:ascii="Palatino Linotype" w:hAnsi="Palatino Linotype" w:cstheme="minorHAnsi"/>
          <w:sz w:val="28"/>
          <w:szCs w:val="28"/>
        </w:rPr>
        <w:t>Cllr I Corkin (CDC and OCC)</w:t>
      </w:r>
      <w:r w:rsidR="005C641B" w:rsidRPr="00806DDB">
        <w:rPr>
          <w:rFonts w:ascii="Palatino Linotype" w:hAnsi="Palatino Linotype" w:cstheme="minorHAnsi"/>
          <w:sz w:val="28"/>
          <w:szCs w:val="28"/>
        </w:rPr>
        <w:t xml:space="preserve"> </w:t>
      </w:r>
    </w:p>
    <w:p w14:paraId="296D9583" w14:textId="12904096" w:rsidR="00107813" w:rsidRPr="00806DDB" w:rsidRDefault="00D300D1" w:rsidP="00107813">
      <w:pPr>
        <w:rPr>
          <w:rFonts w:ascii="Palatino Linotype" w:hAnsi="Palatino Linotype" w:cstheme="minorHAnsi"/>
          <w:sz w:val="28"/>
          <w:szCs w:val="28"/>
        </w:rPr>
      </w:pPr>
      <w:r w:rsidRPr="00806DDB">
        <w:rPr>
          <w:rFonts w:ascii="Palatino Linotype" w:hAnsi="Palatino Linotype" w:cstheme="minorHAnsi"/>
          <w:b/>
          <w:sz w:val="28"/>
          <w:szCs w:val="28"/>
        </w:rPr>
        <w:t>Members of the public</w:t>
      </w:r>
      <w:r w:rsidR="006E5738" w:rsidRPr="00806DDB">
        <w:rPr>
          <w:rFonts w:ascii="Palatino Linotype" w:hAnsi="Palatino Linotype" w:cstheme="minorHAnsi"/>
          <w:b/>
          <w:sz w:val="28"/>
          <w:szCs w:val="28"/>
        </w:rPr>
        <w:t xml:space="preserve">: </w:t>
      </w:r>
      <w:r w:rsidR="00B31330">
        <w:rPr>
          <w:rFonts w:ascii="Palatino Linotype" w:hAnsi="Palatino Linotype" w:cstheme="minorHAnsi"/>
          <w:sz w:val="28"/>
          <w:szCs w:val="28"/>
        </w:rPr>
        <w:t>4</w:t>
      </w:r>
    </w:p>
    <w:p w14:paraId="6EE33EE8" w14:textId="613B38B6" w:rsidR="0013272B" w:rsidRPr="00806DDB" w:rsidRDefault="0013272B" w:rsidP="007741D2">
      <w:pPr>
        <w:rPr>
          <w:rFonts w:ascii="Palatino Linotype" w:hAnsi="Palatino Linotype" w:cstheme="minorHAnsi"/>
          <w:sz w:val="28"/>
          <w:szCs w:val="28"/>
        </w:rPr>
      </w:pPr>
    </w:p>
    <w:p w14:paraId="37FB98DA" w14:textId="164632A9" w:rsidR="0017115C" w:rsidRPr="00806DDB" w:rsidRDefault="0017115C" w:rsidP="0011651B">
      <w:pPr>
        <w:pStyle w:val="ListParagraph"/>
        <w:numPr>
          <w:ilvl w:val="0"/>
          <w:numId w:val="13"/>
        </w:numPr>
        <w:rPr>
          <w:rFonts w:ascii="Palatino Linotype" w:hAnsi="Palatino Linotype" w:cstheme="minorHAnsi"/>
          <w:b/>
          <w:bCs/>
          <w:sz w:val="28"/>
          <w:szCs w:val="28"/>
        </w:rPr>
      </w:pPr>
      <w:r w:rsidRPr="00806DDB">
        <w:rPr>
          <w:rFonts w:ascii="Palatino Linotype" w:hAnsi="Palatino Linotype" w:cstheme="minorHAnsi"/>
          <w:b/>
          <w:bCs/>
          <w:sz w:val="28"/>
          <w:szCs w:val="28"/>
        </w:rPr>
        <w:t>Public Participation</w:t>
      </w:r>
    </w:p>
    <w:p w14:paraId="6A6FF099" w14:textId="57E3320D" w:rsidR="00B31330" w:rsidRPr="00B31330" w:rsidRDefault="00B31330" w:rsidP="007741D2">
      <w:pPr>
        <w:rPr>
          <w:rFonts w:ascii="Palatino Linotype" w:hAnsi="Palatino Linotype" w:cstheme="minorHAnsi"/>
          <w:sz w:val="28"/>
          <w:szCs w:val="28"/>
        </w:rPr>
      </w:pPr>
      <w:r>
        <w:rPr>
          <w:rFonts w:ascii="Palatino Linotype" w:hAnsi="Palatino Linotype" w:cstheme="minorHAnsi"/>
          <w:sz w:val="28"/>
          <w:szCs w:val="28"/>
        </w:rPr>
        <w:t xml:space="preserve">Residents attended to express concern at proposals to develop </w:t>
      </w:r>
      <w:r w:rsidR="00035B43">
        <w:rPr>
          <w:rFonts w:ascii="Palatino Linotype" w:hAnsi="Palatino Linotype" w:cstheme="minorHAnsi"/>
          <w:sz w:val="28"/>
          <w:szCs w:val="28"/>
        </w:rPr>
        <w:t>an O</w:t>
      </w:r>
      <w:r w:rsidRPr="00B31330">
        <w:rPr>
          <w:rFonts w:ascii="Palatino Linotype" w:hAnsi="Palatino Linotype"/>
          <w:sz w:val="28"/>
          <w:szCs w:val="28"/>
        </w:rPr>
        <w:t>ut</w:t>
      </w:r>
      <w:r w:rsidR="00035B43">
        <w:rPr>
          <w:rFonts w:ascii="Palatino Linotype" w:hAnsi="Palatino Linotype"/>
          <w:sz w:val="28"/>
          <w:szCs w:val="28"/>
        </w:rPr>
        <w:t>-</w:t>
      </w:r>
      <w:r w:rsidRPr="00B31330">
        <w:rPr>
          <w:rFonts w:ascii="Palatino Linotype" w:hAnsi="Palatino Linotype"/>
          <w:sz w:val="28"/>
          <w:szCs w:val="28"/>
        </w:rPr>
        <w:t xml:space="preserve">Building </w:t>
      </w:r>
      <w:r w:rsidR="00576E3A">
        <w:rPr>
          <w:rFonts w:ascii="Palatino Linotype" w:hAnsi="Palatino Linotype"/>
          <w:sz w:val="28"/>
          <w:szCs w:val="28"/>
        </w:rPr>
        <w:t>a</w:t>
      </w:r>
      <w:r w:rsidRPr="00B31330">
        <w:rPr>
          <w:rFonts w:ascii="Palatino Linotype" w:hAnsi="Palatino Linotype"/>
          <w:sz w:val="28"/>
          <w:szCs w:val="28"/>
        </w:rPr>
        <w:t>dj</w:t>
      </w:r>
      <w:r w:rsidR="00576E3A">
        <w:rPr>
          <w:rFonts w:ascii="Palatino Linotype" w:hAnsi="Palatino Linotype"/>
          <w:sz w:val="28"/>
          <w:szCs w:val="28"/>
        </w:rPr>
        <w:t>acent</w:t>
      </w:r>
      <w:r w:rsidRPr="00B31330">
        <w:rPr>
          <w:rFonts w:ascii="Palatino Linotype" w:hAnsi="Palatino Linotype"/>
          <w:sz w:val="28"/>
          <w:szCs w:val="28"/>
        </w:rPr>
        <w:t xml:space="preserve"> to</w:t>
      </w:r>
      <w:r w:rsidR="00035B43">
        <w:rPr>
          <w:rFonts w:ascii="Palatino Linotype" w:hAnsi="Palatino Linotype"/>
          <w:sz w:val="28"/>
          <w:szCs w:val="28"/>
        </w:rPr>
        <w:t xml:space="preserve"> the</w:t>
      </w:r>
      <w:r w:rsidRPr="00B31330">
        <w:rPr>
          <w:rFonts w:ascii="Palatino Linotype" w:hAnsi="Palatino Linotype"/>
        </w:rPr>
        <w:t xml:space="preserve"> </w:t>
      </w:r>
      <w:r w:rsidRPr="00B31330">
        <w:rPr>
          <w:rFonts w:ascii="Palatino Linotype" w:hAnsi="Palatino Linotype"/>
          <w:sz w:val="28"/>
          <w:szCs w:val="28"/>
        </w:rPr>
        <w:t>Kennels Bicester Road Stratton, Audley OX27 9BT</w:t>
      </w:r>
      <w:r w:rsidR="00035B43">
        <w:rPr>
          <w:rFonts w:ascii="Palatino Linotype" w:hAnsi="Palatino Linotype"/>
          <w:sz w:val="28"/>
          <w:szCs w:val="28"/>
        </w:rPr>
        <w:t>,</w:t>
      </w:r>
      <w:r w:rsidRPr="00B31330">
        <w:rPr>
          <w:rFonts w:ascii="Palatino Linotype" w:hAnsi="Palatino Linotype"/>
          <w:sz w:val="28"/>
          <w:szCs w:val="28"/>
        </w:rPr>
        <w:t xml:space="preserve"> into 3 residential properties, which, they suggested, </w:t>
      </w:r>
      <w:r>
        <w:rPr>
          <w:rFonts w:ascii="Palatino Linotype" w:hAnsi="Palatino Linotype"/>
          <w:sz w:val="28"/>
          <w:szCs w:val="28"/>
        </w:rPr>
        <w:t>generate parking issues that wo</w:t>
      </w:r>
      <w:r w:rsidR="00576E3A">
        <w:rPr>
          <w:rFonts w:ascii="Palatino Linotype" w:hAnsi="Palatino Linotype"/>
          <w:sz w:val="28"/>
          <w:szCs w:val="28"/>
        </w:rPr>
        <w:t>u</w:t>
      </w:r>
      <w:r>
        <w:rPr>
          <w:rFonts w:ascii="Palatino Linotype" w:hAnsi="Palatino Linotype"/>
          <w:sz w:val="28"/>
          <w:szCs w:val="28"/>
        </w:rPr>
        <w:t xml:space="preserve">ld </w:t>
      </w:r>
      <w:r w:rsidR="00576E3A">
        <w:rPr>
          <w:rFonts w:ascii="Palatino Linotype" w:hAnsi="Palatino Linotype"/>
          <w:sz w:val="28"/>
          <w:szCs w:val="28"/>
        </w:rPr>
        <w:t>a</w:t>
      </w:r>
      <w:r>
        <w:rPr>
          <w:rFonts w:ascii="Palatino Linotype" w:hAnsi="Palatino Linotype"/>
          <w:sz w:val="28"/>
          <w:szCs w:val="28"/>
        </w:rPr>
        <w:t>ffect all properties adjacent to the development.</w:t>
      </w:r>
      <w:r w:rsidRPr="00B31330">
        <w:rPr>
          <w:rFonts w:ascii="Palatino Linotype" w:hAnsi="Palatino Linotype"/>
          <w:sz w:val="28"/>
          <w:szCs w:val="28"/>
        </w:rPr>
        <w:t xml:space="preserve"> </w:t>
      </w:r>
    </w:p>
    <w:p w14:paraId="4892CEE9" w14:textId="1E8188F5" w:rsidR="0017115C" w:rsidRPr="00806DDB" w:rsidRDefault="0017115C" w:rsidP="007741D2">
      <w:pPr>
        <w:rPr>
          <w:rFonts w:ascii="Palatino Linotype" w:hAnsi="Palatino Linotype" w:cstheme="minorHAnsi"/>
          <w:sz w:val="28"/>
          <w:szCs w:val="28"/>
        </w:rPr>
      </w:pPr>
    </w:p>
    <w:p w14:paraId="77672C8E" w14:textId="7BECFA76" w:rsidR="00ED5E79" w:rsidRPr="00F43064" w:rsidRDefault="00ED5E79" w:rsidP="00EA4156">
      <w:pPr>
        <w:pStyle w:val="Heading1"/>
        <w:numPr>
          <w:ilvl w:val="0"/>
          <w:numId w:val="13"/>
        </w:numPr>
        <w:rPr>
          <w:rFonts w:ascii="Palatino Linotype" w:hAnsi="Palatino Linotype" w:cstheme="minorHAnsi"/>
          <w:sz w:val="28"/>
          <w:szCs w:val="28"/>
        </w:rPr>
      </w:pPr>
      <w:r w:rsidRPr="00F43064">
        <w:rPr>
          <w:rFonts w:ascii="Palatino Linotype" w:hAnsi="Palatino Linotype" w:cstheme="minorHAnsi"/>
          <w:sz w:val="28"/>
          <w:szCs w:val="28"/>
        </w:rPr>
        <w:t>Declarations of Interest</w:t>
      </w:r>
    </w:p>
    <w:p w14:paraId="292185A0" w14:textId="2D77A477" w:rsidR="006E159A" w:rsidRPr="00F43064" w:rsidRDefault="00B31330" w:rsidP="00CE6925">
      <w:pPr>
        <w:rPr>
          <w:rFonts w:ascii="Palatino Linotype" w:hAnsi="Palatino Linotype"/>
          <w:sz w:val="28"/>
          <w:szCs w:val="28"/>
          <w:lang w:eastAsia="en-GB"/>
        </w:rPr>
      </w:pPr>
      <w:r w:rsidRPr="00F43064">
        <w:rPr>
          <w:rFonts w:ascii="Palatino Linotype" w:hAnsi="Palatino Linotype"/>
          <w:sz w:val="28"/>
          <w:szCs w:val="28"/>
          <w:lang w:eastAsia="en-GB"/>
        </w:rPr>
        <w:t xml:space="preserve">Cllr Honsinger declared an interest in discussions about </w:t>
      </w:r>
      <w:r w:rsidR="00035B43" w:rsidRPr="00F43064">
        <w:rPr>
          <w:rFonts w:ascii="Palatino Linotype" w:hAnsi="Palatino Linotype"/>
          <w:sz w:val="28"/>
          <w:szCs w:val="28"/>
          <w:lang w:eastAsia="en-GB"/>
        </w:rPr>
        <w:t xml:space="preserve">the </w:t>
      </w:r>
      <w:r w:rsidRPr="00F43064">
        <w:rPr>
          <w:rFonts w:ascii="Palatino Linotype" w:hAnsi="Palatino Linotype"/>
          <w:sz w:val="28"/>
          <w:szCs w:val="28"/>
          <w:lang w:eastAsia="en-GB"/>
        </w:rPr>
        <w:t>development at Ma</w:t>
      </w:r>
      <w:r w:rsidR="00035B43" w:rsidRPr="00F43064">
        <w:rPr>
          <w:rFonts w:ascii="Palatino Linotype" w:hAnsi="Palatino Linotype"/>
          <w:sz w:val="28"/>
          <w:szCs w:val="28"/>
          <w:lang w:eastAsia="en-GB"/>
        </w:rPr>
        <w:t>tt</w:t>
      </w:r>
      <w:r w:rsidRPr="00F43064">
        <w:rPr>
          <w:rFonts w:ascii="Palatino Linotype" w:hAnsi="Palatino Linotype"/>
          <w:sz w:val="28"/>
          <w:szCs w:val="28"/>
          <w:lang w:eastAsia="en-GB"/>
        </w:rPr>
        <w:t>ingley barn (later in the meeting) and took no part in the discussion of this matter.</w:t>
      </w:r>
    </w:p>
    <w:p w14:paraId="2362F0D6" w14:textId="77777777" w:rsidR="003D5FBC" w:rsidRPr="00F43064" w:rsidRDefault="003D5FBC" w:rsidP="00CE6925">
      <w:pPr>
        <w:rPr>
          <w:rFonts w:ascii="Palatino Linotype" w:hAnsi="Palatino Linotype"/>
          <w:sz w:val="28"/>
          <w:szCs w:val="28"/>
          <w:lang w:eastAsia="en-GB"/>
        </w:rPr>
      </w:pPr>
    </w:p>
    <w:p w14:paraId="61FFF753" w14:textId="54C9AAA3" w:rsidR="00372406" w:rsidRPr="00F43064" w:rsidRDefault="006E159A" w:rsidP="009F2BDB">
      <w:pPr>
        <w:pStyle w:val="ListParagraph"/>
        <w:numPr>
          <w:ilvl w:val="0"/>
          <w:numId w:val="13"/>
        </w:numPr>
        <w:rPr>
          <w:rFonts w:ascii="Palatino Linotype" w:hAnsi="Palatino Linotype" w:cstheme="minorHAnsi"/>
          <w:b/>
          <w:bCs/>
          <w:sz w:val="28"/>
          <w:szCs w:val="28"/>
          <w:lang w:eastAsia="en-GB"/>
        </w:rPr>
      </w:pPr>
      <w:r w:rsidRPr="00F43064">
        <w:rPr>
          <w:rFonts w:ascii="Palatino Linotype" w:hAnsi="Palatino Linotype" w:cstheme="minorHAnsi"/>
          <w:b/>
          <w:bCs/>
          <w:sz w:val="28"/>
          <w:szCs w:val="28"/>
          <w:lang w:eastAsia="en-GB"/>
        </w:rPr>
        <w:t xml:space="preserve">   M</w:t>
      </w:r>
      <w:r w:rsidR="00372406" w:rsidRPr="00F43064">
        <w:rPr>
          <w:rFonts w:ascii="Palatino Linotype" w:hAnsi="Palatino Linotype" w:cstheme="minorHAnsi"/>
          <w:b/>
          <w:bCs/>
          <w:sz w:val="28"/>
          <w:szCs w:val="28"/>
          <w:lang w:eastAsia="en-GB"/>
        </w:rPr>
        <w:t>inutes of the last meeting</w:t>
      </w:r>
    </w:p>
    <w:p w14:paraId="01C978A8" w14:textId="30645965" w:rsidR="00CD11B8" w:rsidRPr="00F43064" w:rsidRDefault="00372406" w:rsidP="009F2BDB">
      <w:pPr>
        <w:pStyle w:val="ListParagraph"/>
        <w:ind w:left="0"/>
        <w:rPr>
          <w:rFonts w:ascii="Palatino Linotype" w:hAnsi="Palatino Linotype" w:cstheme="minorHAnsi"/>
          <w:sz w:val="28"/>
          <w:szCs w:val="28"/>
          <w:lang w:eastAsia="en-GB"/>
        </w:rPr>
      </w:pPr>
      <w:r w:rsidRPr="00F43064">
        <w:rPr>
          <w:rFonts w:ascii="Palatino Linotype" w:hAnsi="Palatino Linotype" w:cstheme="minorHAnsi"/>
          <w:sz w:val="28"/>
          <w:szCs w:val="28"/>
          <w:lang w:eastAsia="en-GB"/>
        </w:rPr>
        <w:t>The minutes of the last meeting</w:t>
      </w:r>
      <w:r w:rsidR="0008390E" w:rsidRPr="00F43064">
        <w:rPr>
          <w:rFonts w:ascii="Palatino Linotype" w:hAnsi="Palatino Linotype" w:cstheme="minorHAnsi"/>
          <w:sz w:val="28"/>
          <w:szCs w:val="28"/>
          <w:lang w:eastAsia="en-GB"/>
        </w:rPr>
        <w:t xml:space="preserve"> </w:t>
      </w:r>
      <w:r w:rsidRPr="00F43064">
        <w:rPr>
          <w:rFonts w:ascii="Palatino Linotype" w:hAnsi="Palatino Linotype" w:cstheme="minorHAnsi"/>
          <w:sz w:val="28"/>
          <w:szCs w:val="28"/>
          <w:lang w:eastAsia="en-GB"/>
        </w:rPr>
        <w:t>were agreed as circulated.</w:t>
      </w:r>
    </w:p>
    <w:p w14:paraId="14C64099" w14:textId="14A8FD4F" w:rsidR="00FD71C7" w:rsidRPr="00F43064" w:rsidRDefault="00FD71C7" w:rsidP="00A707A3">
      <w:pPr>
        <w:pStyle w:val="ListParagraph"/>
        <w:ind w:left="0"/>
        <w:rPr>
          <w:rFonts w:ascii="Palatino Linotype" w:hAnsi="Palatino Linotype" w:cstheme="minorHAnsi"/>
          <w:sz w:val="28"/>
          <w:szCs w:val="28"/>
          <w:lang w:eastAsia="en-GB"/>
        </w:rPr>
      </w:pPr>
    </w:p>
    <w:p w14:paraId="5CC79CDA" w14:textId="04BE74D1" w:rsidR="00D85F65" w:rsidRPr="00F43064" w:rsidRDefault="0089636F" w:rsidP="009F2BDB">
      <w:pPr>
        <w:pStyle w:val="Heading1"/>
        <w:numPr>
          <w:ilvl w:val="0"/>
          <w:numId w:val="13"/>
        </w:numPr>
        <w:rPr>
          <w:rFonts w:ascii="Palatino Linotype" w:hAnsi="Palatino Linotype" w:cstheme="minorHAnsi"/>
          <w:sz w:val="28"/>
          <w:szCs w:val="28"/>
        </w:rPr>
      </w:pPr>
      <w:r w:rsidRPr="00F43064">
        <w:rPr>
          <w:rFonts w:ascii="Palatino Linotype" w:hAnsi="Palatino Linotype" w:cstheme="minorHAnsi"/>
          <w:sz w:val="28"/>
          <w:szCs w:val="28"/>
        </w:rPr>
        <w:t xml:space="preserve">Progress on Parish </w:t>
      </w:r>
      <w:r w:rsidR="000B6559" w:rsidRPr="00F43064">
        <w:rPr>
          <w:rFonts w:ascii="Palatino Linotype" w:hAnsi="Palatino Linotype" w:cstheme="minorHAnsi"/>
          <w:sz w:val="28"/>
          <w:szCs w:val="28"/>
        </w:rPr>
        <w:t>M</w:t>
      </w:r>
      <w:r w:rsidRPr="00F43064">
        <w:rPr>
          <w:rFonts w:ascii="Palatino Linotype" w:hAnsi="Palatino Linotype" w:cstheme="minorHAnsi"/>
          <w:sz w:val="28"/>
          <w:szCs w:val="28"/>
        </w:rPr>
        <w:t>atters</w:t>
      </w:r>
    </w:p>
    <w:p w14:paraId="19942642" w14:textId="77777777" w:rsidR="00265E75" w:rsidRPr="00F43064" w:rsidRDefault="00265E75" w:rsidP="00265E75">
      <w:pPr>
        <w:rPr>
          <w:rFonts w:ascii="Palatino Linotype" w:hAnsi="Palatino Linotype"/>
          <w:sz w:val="28"/>
          <w:szCs w:val="28"/>
          <w:lang w:eastAsia="en-GB"/>
        </w:rPr>
      </w:pPr>
    </w:p>
    <w:p w14:paraId="5E5D417B" w14:textId="79A80859" w:rsidR="00A4174D" w:rsidRPr="00F43064" w:rsidRDefault="00A4174D" w:rsidP="004C339B">
      <w:pPr>
        <w:tabs>
          <w:tab w:val="right" w:pos="9000"/>
        </w:tabs>
        <w:rPr>
          <w:rFonts w:ascii="Palatino Linotype" w:hAnsi="Palatino Linotype"/>
          <w:b/>
          <w:bCs/>
          <w:sz w:val="28"/>
          <w:szCs w:val="28"/>
          <w:lang w:eastAsia="en-GB"/>
        </w:rPr>
      </w:pPr>
      <w:r w:rsidRPr="00F43064">
        <w:rPr>
          <w:rFonts w:ascii="Palatino Linotype" w:hAnsi="Palatino Linotype"/>
          <w:b/>
          <w:bCs/>
          <w:sz w:val="28"/>
          <w:szCs w:val="28"/>
          <w:lang w:eastAsia="en-GB"/>
        </w:rPr>
        <w:t>Bicester Motion</w:t>
      </w:r>
      <w:r w:rsidR="008459ED" w:rsidRPr="00F43064">
        <w:rPr>
          <w:rFonts w:ascii="Palatino Linotype" w:hAnsi="Palatino Linotype"/>
          <w:b/>
          <w:bCs/>
          <w:sz w:val="28"/>
          <w:szCs w:val="28"/>
          <w:lang w:eastAsia="en-GB"/>
        </w:rPr>
        <w:t xml:space="preserve"> Experience Quarter</w:t>
      </w:r>
    </w:p>
    <w:p w14:paraId="7A6B62E9" w14:textId="43E07046" w:rsidR="00265E75" w:rsidRPr="00F43064" w:rsidRDefault="00D6060C" w:rsidP="004C339B">
      <w:pPr>
        <w:tabs>
          <w:tab w:val="right" w:pos="9000"/>
        </w:tabs>
        <w:rPr>
          <w:rFonts w:ascii="Palatino Linotype" w:hAnsi="Palatino Linotype"/>
          <w:sz w:val="28"/>
          <w:szCs w:val="28"/>
          <w:lang w:eastAsia="en-GB"/>
        </w:rPr>
      </w:pPr>
      <w:r w:rsidRPr="00F43064">
        <w:rPr>
          <w:rFonts w:ascii="Palatino Linotype" w:hAnsi="Palatino Linotype"/>
          <w:sz w:val="28"/>
          <w:szCs w:val="28"/>
          <w:lang w:eastAsia="en-GB"/>
        </w:rPr>
        <w:t>Ongoing.</w:t>
      </w:r>
    </w:p>
    <w:p w14:paraId="3CAEC87A" w14:textId="77777777" w:rsidR="00265E75" w:rsidRPr="00F43064" w:rsidRDefault="00265E75" w:rsidP="00EC4FEF">
      <w:pPr>
        <w:tabs>
          <w:tab w:val="right" w:pos="9000"/>
        </w:tabs>
        <w:rPr>
          <w:rFonts w:ascii="Palatino Linotype" w:hAnsi="Palatino Linotype" w:cstheme="minorHAnsi"/>
          <w:sz w:val="28"/>
          <w:szCs w:val="28"/>
          <w:lang w:eastAsia="en-GB"/>
        </w:rPr>
      </w:pPr>
    </w:p>
    <w:p w14:paraId="34E45503" w14:textId="1F7FB70F" w:rsidR="00A43CE6" w:rsidRPr="00F43064" w:rsidRDefault="00A43CE6" w:rsidP="00EC4FEF">
      <w:pPr>
        <w:tabs>
          <w:tab w:val="right" w:pos="9000"/>
        </w:tabs>
        <w:rPr>
          <w:rFonts w:ascii="Palatino Linotype" w:hAnsi="Palatino Linotype" w:cstheme="minorHAnsi"/>
          <w:b/>
          <w:bCs/>
          <w:sz w:val="28"/>
          <w:szCs w:val="28"/>
          <w:lang w:eastAsia="en-GB"/>
        </w:rPr>
      </w:pPr>
      <w:r w:rsidRPr="00F43064">
        <w:rPr>
          <w:rFonts w:ascii="Palatino Linotype" w:hAnsi="Palatino Linotype" w:cstheme="minorHAnsi"/>
          <w:b/>
          <w:bCs/>
          <w:sz w:val="28"/>
          <w:szCs w:val="28"/>
          <w:lang w:eastAsia="en-GB"/>
        </w:rPr>
        <w:t>Parking on verges</w:t>
      </w:r>
      <w:r w:rsidR="00CA3248" w:rsidRPr="00F43064">
        <w:rPr>
          <w:rFonts w:ascii="Palatino Linotype" w:hAnsi="Palatino Linotype" w:cstheme="minorHAnsi"/>
          <w:b/>
          <w:bCs/>
          <w:sz w:val="28"/>
          <w:szCs w:val="28"/>
          <w:lang w:eastAsia="en-GB"/>
        </w:rPr>
        <w:t xml:space="preserve"> in Bicester Road</w:t>
      </w:r>
    </w:p>
    <w:p w14:paraId="56D4AB44" w14:textId="2915F1B7" w:rsidR="00CA3248" w:rsidRPr="00F43064" w:rsidRDefault="00A43CE6" w:rsidP="00CA3248">
      <w:pPr>
        <w:tabs>
          <w:tab w:val="right" w:pos="9000"/>
        </w:tabs>
        <w:rPr>
          <w:rFonts w:ascii="Palatino Linotype" w:hAnsi="Palatino Linotype" w:cstheme="minorHAnsi"/>
          <w:bCs/>
          <w:sz w:val="28"/>
          <w:szCs w:val="28"/>
          <w:lang w:eastAsia="en-GB"/>
        </w:rPr>
      </w:pPr>
      <w:r w:rsidRPr="00F43064">
        <w:rPr>
          <w:rFonts w:ascii="Palatino Linotype" w:hAnsi="Palatino Linotype" w:cstheme="minorHAnsi"/>
          <w:sz w:val="28"/>
          <w:szCs w:val="28"/>
          <w:lang w:eastAsia="en-GB"/>
        </w:rPr>
        <w:t>It was</w:t>
      </w:r>
      <w:r w:rsidR="00806DDB" w:rsidRPr="00F43064">
        <w:rPr>
          <w:rFonts w:ascii="Palatino Linotype" w:hAnsi="Palatino Linotype" w:cstheme="minorHAnsi"/>
          <w:sz w:val="28"/>
          <w:szCs w:val="28"/>
          <w:lang w:eastAsia="en-GB"/>
        </w:rPr>
        <w:t xml:space="preserve"> again </w:t>
      </w:r>
      <w:r w:rsidRPr="00F43064">
        <w:rPr>
          <w:rFonts w:ascii="Palatino Linotype" w:hAnsi="Palatino Linotype" w:cstheme="minorHAnsi"/>
          <w:sz w:val="28"/>
          <w:szCs w:val="28"/>
          <w:lang w:eastAsia="en-GB"/>
        </w:rPr>
        <w:t xml:space="preserve">remarked that there is one property on the Bicester Road </w:t>
      </w:r>
      <w:r w:rsidR="00265E75" w:rsidRPr="00F43064">
        <w:rPr>
          <w:rFonts w:ascii="Palatino Linotype" w:hAnsi="Palatino Linotype" w:cstheme="minorHAnsi"/>
          <w:sz w:val="28"/>
          <w:szCs w:val="28"/>
          <w:lang w:eastAsia="en-GB"/>
        </w:rPr>
        <w:t>which regularly parks one of its cars on the grass highway outside their boundary</w:t>
      </w:r>
      <w:r w:rsidR="00576E3A" w:rsidRPr="00F43064">
        <w:rPr>
          <w:rFonts w:ascii="Palatino Linotype" w:hAnsi="Palatino Linotype" w:cstheme="minorHAnsi"/>
          <w:sz w:val="28"/>
          <w:szCs w:val="28"/>
          <w:lang w:eastAsia="en-GB"/>
        </w:rPr>
        <w:t>, and which continues to be a matter of concern</w:t>
      </w:r>
      <w:r w:rsidR="00035B43" w:rsidRPr="00F43064">
        <w:rPr>
          <w:rFonts w:ascii="Palatino Linotype" w:hAnsi="Palatino Linotype" w:cstheme="minorHAnsi"/>
          <w:sz w:val="28"/>
          <w:szCs w:val="28"/>
          <w:lang w:eastAsia="en-GB"/>
        </w:rPr>
        <w:t xml:space="preserve"> as the land forms part of the Highway.</w:t>
      </w:r>
    </w:p>
    <w:p w14:paraId="1D05BA57" w14:textId="77777777" w:rsidR="00265E75" w:rsidRPr="00F43064" w:rsidRDefault="00265E75" w:rsidP="004C339B">
      <w:pPr>
        <w:tabs>
          <w:tab w:val="right" w:pos="9000"/>
        </w:tabs>
        <w:rPr>
          <w:rFonts w:ascii="Palatino Linotype" w:hAnsi="Palatino Linotype" w:cstheme="minorHAnsi"/>
          <w:b/>
          <w:sz w:val="28"/>
          <w:szCs w:val="28"/>
          <w:lang w:eastAsia="en-GB"/>
        </w:rPr>
      </w:pPr>
    </w:p>
    <w:p w14:paraId="166179AD" w14:textId="638C6B85" w:rsidR="00A43CE6" w:rsidRPr="00F43064" w:rsidRDefault="00A43CE6" w:rsidP="004C339B">
      <w:pPr>
        <w:tabs>
          <w:tab w:val="right" w:pos="9000"/>
        </w:tabs>
        <w:rPr>
          <w:rFonts w:ascii="Palatino Linotype" w:hAnsi="Palatino Linotype" w:cstheme="minorHAnsi"/>
          <w:b/>
          <w:sz w:val="28"/>
          <w:szCs w:val="28"/>
          <w:lang w:eastAsia="en-GB"/>
        </w:rPr>
      </w:pPr>
      <w:r w:rsidRPr="00F43064">
        <w:rPr>
          <w:rFonts w:ascii="Palatino Linotype" w:hAnsi="Palatino Linotype" w:cstheme="minorHAnsi"/>
          <w:b/>
          <w:sz w:val="28"/>
          <w:szCs w:val="28"/>
          <w:lang w:eastAsia="en-GB"/>
        </w:rPr>
        <w:t>Beryl’s bench</w:t>
      </w:r>
    </w:p>
    <w:p w14:paraId="10EF374B" w14:textId="366F7B1E" w:rsidR="00265E75" w:rsidRPr="00F43064" w:rsidRDefault="00576E3A" w:rsidP="004C339B">
      <w:pPr>
        <w:tabs>
          <w:tab w:val="right" w:pos="9000"/>
        </w:tabs>
        <w:rPr>
          <w:rFonts w:ascii="Palatino Linotype" w:hAnsi="Palatino Linotype" w:cstheme="minorHAnsi"/>
          <w:bCs/>
          <w:sz w:val="28"/>
          <w:szCs w:val="28"/>
          <w:lang w:eastAsia="en-GB"/>
        </w:rPr>
      </w:pPr>
      <w:r w:rsidRPr="00F43064">
        <w:rPr>
          <w:rFonts w:ascii="Palatino Linotype" w:hAnsi="Palatino Linotype" w:cstheme="minorHAnsi"/>
          <w:bCs/>
          <w:sz w:val="28"/>
          <w:szCs w:val="28"/>
          <w:lang w:eastAsia="en-GB"/>
        </w:rPr>
        <w:t>Ongoing.</w:t>
      </w:r>
    </w:p>
    <w:p w14:paraId="24E1CEF2" w14:textId="77777777" w:rsidR="00D6060C" w:rsidRPr="00F43064" w:rsidRDefault="00D6060C" w:rsidP="004C339B">
      <w:pPr>
        <w:tabs>
          <w:tab w:val="right" w:pos="9000"/>
        </w:tabs>
        <w:rPr>
          <w:rFonts w:ascii="Palatino Linotype" w:hAnsi="Palatino Linotype" w:cstheme="minorHAnsi"/>
          <w:b/>
          <w:sz w:val="28"/>
          <w:szCs w:val="28"/>
          <w:lang w:eastAsia="en-GB"/>
        </w:rPr>
      </w:pPr>
    </w:p>
    <w:p w14:paraId="3DCC7FEF" w14:textId="109CE5D2" w:rsidR="00884991" w:rsidRPr="00F43064" w:rsidRDefault="00A43CE6" w:rsidP="00884991">
      <w:pPr>
        <w:tabs>
          <w:tab w:val="right" w:pos="9000"/>
        </w:tabs>
        <w:rPr>
          <w:rFonts w:ascii="Palatino Linotype" w:hAnsi="Palatino Linotype" w:cstheme="minorHAnsi"/>
          <w:b/>
          <w:sz w:val="28"/>
          <w:szCs w:val="28"/>
          <w:lang w:eastAsia="en-GB"/>
        </w:rPr>
      </w:pPr>
      <w:r w:rsidRPr="00F43064">
        <w:rPr>
          <w:rFonts w:ascii="Palatino Linotype" w:hAnsi="Palatino Linotype" w:cstheme="minorHAnsi"/>
          <w:b/>
          <w:sz w:val="28"/>
          <w:szCs w:val="28"/>
          <w:lang w:eastAsia="en-GB"/>
        </w:rPr>
        <w:lastRenderedPageBreak/>
        <w:t xml:space="preserve">EWR </w:t>
      </w:r>
    </w:p>
    <w:p w14:paraId="6E296348" w14:textId="6D1A04FB" w:rsidR="00884991" w:rsidRPr="00F43064" w:rsidRDefault="00884991" w:rsidP="00884991">
      <w:pPr>
        <w:tabs>
          <w:tab w:val="right" w:pos="9000"/>
        </w:tabs>
        <w:rPr>
          <w:rFonts w:ascii="Palatino Linotype" w:hAnsi="Palatino Linotype" w:cstheme="minorHAnsi"/>
          <w:b/>
          <w:sz w:val="28"/>
          <w:szCs w:val="28"/>
          <w:lang w:eastAsia="en-GB"/>
        </w:rPr>
      </w:pPr>
      <w:r w:rsidRPr="00F43064">
        <w:rPr>
          <w:rFonts w:ascii="Palatino Linotype" w:hAnsi="Palatino Linotype" w:cstheme="minorHAnsi"/>
          <w:bCs/>
          <w:sz w:val="28"/>
          <w:szCs w:val="28"/>
          <w:lang w:eastAsia="en-GB"/>
        </w:rPr>
        <w:t>This development is approaching completion</w:t>
      </w:r>
      <w:r w:rsidRPr="00F43064">
        <w:rPr>
          <w:rFonts w:ascii="Palatino Linotype" w:hAnsi="Palatino Linotype" w:cstheme="minorHAnsi"/>
          <w:b/>
          <w:sz w:val="28"/>
          <w:szCs w:val="28"/>
          <w:lang w:eastAsia="en-GB"/>
        </w:rPr>
        <w:t>.</w:t>
      </w:r>
    </w:p>
    <w:p w14:paraId="597B9CBB" w14:textId="77777777" w:rsidR="00884991" w:rsidRPr="00F43064" w:rsidRDefault="00884991" w:rsidP="004C339B">
      <w:pPr>
        <w:tabs>
          <w:tab w:val="right" w:pos="9000"/>
        </w:tabs>
        <w:rPr>
          <w:rFonts w:ascii="Palatino Linotype" w:hAnsi="Palatino Linotype" w:cstheme="minorHAnsi"/>
          <w:b/>
          <w:sz w:val="28"/>
          <w:szCs w:val="28"/>
          <w:lang w:eastAsia="en-GB"/>
        </w:rPr>
      </w:pPr>
    </w:p>
    <w:p w14:paraId="494C195F" w14:textId="1A3E0CBE" w:rsidR="00D6060C" w:rsidRPr="00F43064" w:rsidRDefault="00D6060C" w:rsidP="004C339B">
      <w:pPr>
        <w:tabs>
          <w:tab w:val="right" w:pos="9000"/>
        </w:tabs>
        <w:rPr>
          <w:rFonts w:ascii="Palatino Linotype" w:hAnsi="Palatino Linotype" w:cstheme="minorHAnsi"/>
          <w:b/>
          <w:sz w:val="28"/>
          <w:szCs w:val="28"/>
          <w:lang w:eastAsia="en-GB"/>
        </w:rPr>
      </w:pPr>
      <w:r w:rsidRPr="00F43064">
        <w:rPr>
          <w:rFonts w:ascii="Palatino Linotype" w:hAnsi="Palatino Linotype" w:cstheme="minorHAnsi"/>
          <w:b/>
          <w:sz w:val="28"/>
          <w:szCs w:val="28"/>
          <w:lang w:eastAsia="en-GB"/>
        </w:rPr>
        <w:t>New V</w:t>
      </w:r>
      <w:r w:rsidR="00CA3248" w:rsidRPr="00F43064">
        <w:rPr>
          <w:rFonts w:ascii="Palatino Linotype" w:hAnsi="Palatino Linotype" w:cstheme="minorHAnsi"/>
          <w:b/>
          <w:sz w:val="28"/>
          <w:szCs w:val="28"/>
          <w:lang w:eastAsia="en-GB"/>
        </w:rPr>
        <w:t>ehicle Activated Signs</w:t>
      </w:r>
    </w:p>
    <w:p w14:paraId="11E66CC6" w14:textId="343505C5" w:rsidR="00D6060C" w:rsidRPr="00F43064" w:rsidRDefault="00884991" w:rsidP="004C339B">
      <w:pPr>
        <w:tabs>
          <w:tab w:val="right" w:pos="9000"/>
        </w:tabs>
        <w:rPr>
          <w:rFonts w:ascii="Palatino Linotype" w:hAnsi="Palatino Linotype" w:cstheme="minorHAnsi"/>
          <w:bCs/>
          <w:sz w:val="28"/>
          <w:szCs w:val="28"/>
          <w:lang w:eastAsia="en-GB"/>
        </w:rPr>
      </w:pPr>
      <w:r w:rsidRPr="00F43064">
        <w:rPr>
          <w:rFonts w:ascii="Palatino Linotype" w:hAnsi="Palatino Linotype" w:cstheme="minorHAnsi"/>
          <w:bCs/>
          <w:sz w:val="28"/>
          <w:szCs w:val="28"/>
          <w:lang w:eastAsia="en-GB"/>
        </w:rPr>
        <w:t>T</w:t>
      </w:r>
      <w:r w:rsidR="00CA3248" w:rsidRPr="00F43064">
        <w:rPr>
          <w:rFonts w:ascii="Palatino Linotype" w:hAnsi="Palatino Linotype" w:cstheme="minorHAnsi"/>
          <w:bCs/>
          <w:sz w:val="28"/>
          <w:szCs w:val="28"/>
          <w:lang w:eastAsia="en-GB"/>
        </w:rPr>
        <w:t>wo</w:t>
      </w:r>
      <w:r w:rsidR="00D6060C" w:rsidRPr="00F43064">
        <w:rPr>
          <w:rFonts w:ascii="Palatino Linotype" w:hAnsi="Palatino Linotype" w:cstheme="minorHAnsi"/>
          <w:bCs/>
          <w:sz w:val="28"/>
          <w:szCs w:val="28"/>
          <w:lang w:eastAsia="en-GB"/>
        </w:rPr>
        <w:t xml:space="preserve"> new VAS units</w:t>
      </w:r>
      <w:r w:rsidRPr="00F43064">
        <w:rPr>
          <w:rFonts w:ascii="Palatino Linotype" w:hAnsi="Palatino Linotype" w:cstheme="minorHAnsi"/>
          <w:bCs/>
          <w:sz w:val="28"/>
          <w:szCs w:val="28"/>
          <w:lang w:eastAsia="en-GB"/>
        </w:rPr>
        <w:t xml:space="preserve"> will be erected on 19</w:t>
      </w:r>
      <w:r w:rsidRPr="00F43064">
        <w:rPr>
          <w:rFonts w:ascii="Palatino Linotype" w:hAnsi="Palatino Linotype" w:cstheme="minorHAnsi"/>
          <w:bCs/>
          <w:sz w:val="28"/>
          <w:szCs w:val="28"/>
          <w:vertAlign w:val="superscript"/>
          <w:lang w:eastAsia="en-GB"/>
        </w:rPr>
        <w:t>th</w:t>
      </w:r>
      <w:r w:rsidRPr="00F43064">
        <w:rPr>
          <w:rFonts w:ascii="Palatino Linotype" w:hAnsi="Palatino Linotype" w:cstheme="minorHAnsi"/>
          <w:bCs/>
          <w:sz w:val="28"/>
          <w:szCs w:val="28"/>
          <w:lang w:eastAsia="en-GB"/>
        </w:rPr>
        <w:t xml:space="preserve"> December 2022</w:t>
      </w:r>
      <w:r w:rsidR="00D6060C" w:rsidRPr="00F43064">
        <w:rPr>
          <w:rFonts w:ascii="Palatino Linotype" w:hAnsi="Palatino Linotype" w:cstheme="minorHAnsi"/>
          <w:bCs/>
          <w:sz w:val="28"/>
          <w:szCs w:val="28"/>
          <w:lang w:eastAsia="en-GB"/>
        </w:rPr>
        <w:t>, one in Launton Road and one in Mill Road.</w:t>
      </w:r>
      <w:r w:rsidRPr="00F43064">
        <w:rPr>
          <w:rFonts w:ascii="Palatino Linotype" w:hAnsi="Palatino Linotype" w:cstheme="minorHAnsi"/>
          <w:bCs/>
          <w:sz w:val="28"/>
          <w:szCs w:val="28"/>
          <w:lang w:eastAsia="en-GB"/>
        </w:rPr>
        <w:t>, at locations agreed with OCC.</w:t>
      </w:r>
    </w:p>
    <w:p w14:paraId="0C6F405B" w14:textId="77777777" w:rsidR="002E7B22" w:rsidRPr="00F43064" w:rsidRDefault="002E7B22" w:rsidP="00DE6451">
      <w:pPr>
        <w:tabs>
          <w:tab w:val="right" w:pos="9000"/>
        </w:tabs>
        <w:rPr>
          <w:rFonts w:ascii="Palatino Linotype" w:hAnsi="Palatino Linotype" w:cstheme="minorHAnsi"/>
          <w:sz w:val="28"/>
          <w:szCs w:val="28"/>
        </w:rPr>
      </w:pPr>
    </w:p>
    <w:p w14:paraId="32435FDA" w14:textId="691BB1EF" w:rsidR="006E159A" w:rsidRPr="00F43064" w:rsidRDefault="0011651B" w:rsidP="00DE6451">
      <w:pPr>
        <w:tabs>
          <w:tab w:val="right" w:pos="9000"/>
        </w:tabs>
        <w:rPr>
          <w:rFonts w:ascii="Palatino Linotype" w:hAnsi="Palatino Linotype" w:cstheme="minorHAnsi"/>
          <w:b/>
          <w:bCs/>
          <w:sz w:val="28"/>
          <w:szCs w:val="28"/>
        </w:rPr>
      </w:pPr>
      <w:r w:rsidRPr="00F43064">
        <w:rPr>
          <w:rFonts w:ascii="Palatino Linotype" w:hAnsi="Palatino Linotype" w:cstheme="minorHAnsi"/>
          <w:b/>
          <w:bCs/>
          <w:sz w:val="28"/>
          <w:szCs w:val="28"/>
        </w:rPr>
        <w:t>55</w:t>
      </w:r>
      <w:r w:rsidR="006E159A" w:rsidRPr="00F43064">
        <w:rPr>
          <w:rFonts w:ascii="Palatino Linotype" w:hAnsi="Palatino Linotype" w:cstheme="minorHAnsi"/>
          <w:b/>
          <w:bCs/>
          <w:sz w:val="28"/>
          <w:szCs w:val="28"/>
        </w:rPr>
        <w:t>. Finance</w:t>
      </w:r>
    </w:p>
    <w:p w14:paraId="35131091" w14:textId="068726FC" w:rsidR="00AD2D71" w:rsidRPr="00F43064" w:rsidRDefault="00AD2D71" w:rsidP="00AD2D71">
      <w:pPr>
        <w:rPr>
          <w:rFonts w:ascii="Palatino Linotype" w:hAnsi="Palatino Linotype" w:cstheme="minorHAnsi"/>
          <w:sz w:val="28"/>
          <w:szCs w:val="28"/>
          <w:lang w:eastAsia="en-GB"/>
        </w:rPr>
      </w:pPr>
      <w:r w:rsidRPr="00F43064">
        <w:rPr>
          <w:rFonts w:ascii="Palatino Linotype" w:hAnsi="Palatino Linotype" w:cstheme="minorHAnsi"/>
          <w:sz w:val="28"/>
          <w:szCs w:val="28"/>
          <w:lang w:eastAsia="en-GB"/>
        </w:rPr>
        <w:t>The Parish Council’s current financial position is shown at Appendix A.</w:t>
      </w:r>
      <w:r w:rsidR="00CA3248" w:rsidRPr="00F43064">
        <w:rPr>
          <w:rFonts w:ascii="Palatino Linotype" w:hAnsi="Palatino Linotype" w:cstheme="minorHAnsi"/>
          <w:sz w:val="28"/>
          <w:szCs w:val="28"/>
          <w:lang w:eastAsia="en-GB"/>
        </w:rPr>
        <w:t xml:space="preserve"> </w:t>
      </w:r>
      <w:r w:rsidR="00122F4D" w:rsidRPr="00F43064">
        <w:rPr>
          <w:rFonts w:ascii="Palatino Linotype" w:hAnsi="Palatino Linotype" w:cstheme="minorHAnsi"/>
          <w:sz w:val="28"/>
          <w:szCs w:val="28"/>
          <w:lang w:eastAsia="en-GB"/>
        </w:rPr>
        <w:t xml:space="preserve">The Clerk </w:t>
      </w:r>
      <w:r w:rsidR="00884991" w:rsidRPr="00F43064">
        <w:rPr>
          <w:rFonts w:ascii="Palatino Linotype" w:hAnsi="Palatino Linotype" w:cstheme="minorHAnsi"/>
          <w:sz w:val="28"/>
          <w:szCs w:val="28"/>
          <w:lang w:eastAsia="en-GB"/>
        </w:rPr>
        <w:t xml:space="preserve">reported she had transferred </w:t>
      </w:r>
      <w:r w:rsidR="00035B43" w:rsidRPr="00F43064">
        <w:rPr>
          <w:rFonts w:ascii="Palatino Linotype" w:hAnsi="Palatino Linotype" w:cstheme="minorHAnsi"/>
          <w:sz w:val="28"/>
          <w:szCs w:val="28"/>
          <w:lang w:eastAsia="en-GB"/>
        </w:rPr>
        <w:t>£</w:t>
      </w:r>
      <w:r w:rsidR="00884991" w:rsidRPr="00F43064">
        <w:rPr>
          <w:rFonts w:ascii="Palatino Linotype" w:hAnsi="Palatino Linotype" w:cstheme="minorHAnsi"/>
          <w:sz w:val="28"/>
          <w:szCs w:val="28"/>
          <w:lang w:eastAsia="en-GB"/>
        </w:rPr>
        <w:t>10,000 into an</w:t>
      </w:r>
      <w:r w:rsidR="00122F4D" w:rsidRPr="00F43064">
        <w:rPr>
          <w:rFonts w:ascii="Palatino Linotype" w:hAnsi="Palatino Linotype" w:cstheme="minorHAnsi"/>
          <w:sz w:val="28"/>
          <w:szCs w:val="28"/>
          <w:lang w:eastAsia="en-GB"/>
        </w:rPr>
        <w:t xml:space="preserve"> </w:t>
      </w:r>
      <w:proofErr w:type="gramStart"/>
      <w:r w:rsidR="00122F4D" w:rsidRPr="00F43064">
        <w:rPr>
          <w:rFonts w:ascii="Palatino Linotype" w:hAnsi="Palatino Linotype" w:cstheme="minorHAnsi"/>
          <w:sz w:val="28"/>
          <w:szCs w:val="28"/>
          <w:lang w:eastAsia="en-GB"/>
        </w:rPr>
        <w:t>interest bearing</w:t>
      </w:r>
      <w:proofErr w:type="gramEnd"/>
      <w:r w:rsidR="00122F4D" w:rsidRPr="00F43064">
        <w:rPr>
          <w:rFonts w:ascii="Palatino Linotype" w:hAnsi="Palatino Linotype" w:cstheme="minorHAnsi"/>
          <w:sz w:val="28"/>
          <w:szCs w:val="28"/>
          <w:lang w:eastAsia="en-GB"/>
        </w:rPr>
        <w:t xml:space="preserve"> savings account.</w:t>
      </w:r>
    </w:p>
    <w:p w14:paraId="457FBA15" w14:textId="7E48961B" w:rsidR="00497580" w:rsidRPr="00F43064" w:rsidRDefault="001A50C9" w:rsidP="00CE6925">
      <w:pPr>
        <w:pStyle w:val="ListParagraph"/>
        <w:tabs>
          <w:tab w:val="right" w:pos="9000"/>
        </w:tabs>
        <w:ind w:left="0"/>
        <w:rPr>
          <w:rFonts w:ascii="Palatino Linotype" w:hAnsi="Palatino Linotype" w:cstheme="minorHAnsi"/>
          <w:sz w:val="28"/>
          <w:szCs w:val="28"/>
        </w:rPr>
      </w:pPr>
      <w:r w:rsidRPr="00F43064">
        <w:rPr>
          <w:rFonts w:ascii="Palatino Linotype" w:hAnsi="Palatino Linotype" w:cstheme="minorHAnsi"/>
          <w:sz w:val="28"/>
          <w:szCs w:val="28"/>
        </w:rPr>
        <w:t>The Council</w:t>
      </w:r>
      <w:r w:rsidR="0025344D" w:rsidRPr="00F43064">
        <w:rPr>
          <w:rFonts w:ascii="Palatino Linotype" w:hAnsi="Palatino Linotype" w:cstheme="minorHAnsi"/>
          <w:sz w:val="28"/>
          <w:szCs w:val="28"/>
        </w:rPr>
        <w:t xml:space="preserve"> </w:t>
      </w:r>
      <w:r w:rsidR="001C5D21" w:rsidRPr="00F43064">
        <w:rPr>
          <w:rFonts w:ascii="Palatino Linotype" w:hAnsi="Palatino Linotype" w:cstheme="minorHAnsi"/>
          <w:sz w:val="28"/>
          <w:szCs w:val="28"/>
        </w:rPr>
        <w:t xml:space="preserve">approved the following </w:t>
      </w:r>
      <w:proofErr w:type="gramStart"/>
      <w:r w:rsidR="001C5D21" w:rsidRPr="00F43064">
        <w:rPr>
          <w:rFonts w:ascii="Palatino Linotype" w:hAnsi="Palatino Linotype" w:cstheme="minorHAnsi"/>
          <w:sz w:val="28"/>
          <w:szCs w:val="28"/>
        </w:rPr>
        <w:t>pa</w:t>
      </w:r>
      <w:r w:rsidR="006F6D26" w:rsidRPr="00F43064">
        <w:rPr>
          <w:rFonts w:ascii="Palatino Linotype" w:hAnsi="Palatino Linotype" w:cstheme="minorHAnsi"/>
          <w:sz w:val="28"/>
          <w:szCs w:val="28"/>
        </w:rPr>
        <w:t>y</w:t>
      </w:r>
      <w:r w:rsidR="001C5D21" w:rsidRPr="00F43064">
        <w:rPr>
          <w:rFonts w:ascii="Palatino Linotype" w:hAnsi="Palatino Linotype" w:cstheme="minorHAnsi"/>
          <w:sz w:val="28"/>
          <w:szCs w:val="28"/>
        </w:rPr>
        <w:t>ments</w:t>
      </w:r>
      <w:r w:rsidR="00401BA2" w:rsidRPr="00F43064">
        <w:rPr>
          <w:rFonts w:ascii="Palatino Linotype" w:hAnsi="Palatino Linotype" w:cstheme="minorHAnsi"/>
          <w:sz w:val="28"/>
          <w:szCs w:val="28"/>
        </w:rPr>
        <w:t>:-</w:t>
      </w:r>
      <w:proofErr w:type="gramEnd"/>
    </w:p>
    <w:p w14:paraId="41B372B5" w14:textId="77777777" w:rsidR="00265E75" w:rsidRPr="00F43064" w:rsidRDefault="00265E75" w:rsidP="00CE6925">
      <w:pPr>
        <w:pStyle w:val="ListParagraph"/>
        <w:tabs>
          <w:tab w:val="right" w:pos="9000"/>
        </w:tabs>
        <w:ind w:left="0"/>
        <w:rPr>
          <w:rFonts w:ascii="Palatino Linotype" w:hAnsi="Palatino Linotype" w:cstheme="minorHAnsi"/>
          <w:sz w:val="28"/>
          <w:szCs w:val="28"/>
        </w:rPr>
      </w:pPr>
    </w:p>
    <w:tbl>
      <w:tblPr>
        <w:tblStyle w:val="TableGrid"/>
        <w:tblW w:w="0" w:type="auto"/>
        <w:tblLook w:val="04A0" w:firstRow="1" w:lastRow="0" w:firstColumn="1" w:lastColumn="0" w:noHBand="0" w:noVBand="1"/>
      </w:tblPr>
      <w:tblGrid>
        <w:gridCol w:w="3086"/>
        <w:gridCol w:w="2474"/>
        <w:gridCol w:w="2474"/>
      </w:tblGrid>
      <w:tr w:rsidR="00F43064" w:rsidRPr="00F43064" w14:paraId="63A9BDA7" w14:textId="77777777" w:rsidTr="00D964B4">
        <w:trPr>
          <w:trHeight w:val="143"/>
        </w:trPr>
        <w:tc>
          <w:tcPr>
            <w:tcW w:w="3086" w:type="dxa"/>
          </w:tcPr>
          <w:p w14:paraId="7AC405B0" w14:textId="77777777" w:rsidR="004C339B" w:rsidRPr="00F43064" w:rsidRDefault="004C339B" w:rsidP="00C06CF0">
            <w:pPr>
              <w:rPr>
                <w:rFonts w:ascii="Palatino Linotype" w:hAnsi="Palatino Linotype" w:cstheme="minorHAnsi"/>
                <w:sz w:val="28"/>
                <w:szCs w:val="28"/>
              </w:rPr>
            </w:pPr>
            <w:r w:rsidRPr="00F43064">
              <w:rPr>
                <w:rFonts w:ascii="Palatino Linotype" w:hAnsi="Palatino Linotype" w:cstheme="minorHAnsi"/>
                <w:i/>
                <w:sz w:val="28"/>
                <w:szCs w:val="28"/>
              </w:rPr>
              <w:t>Payee</w:t>
            </w:r>
          </w:p>
        </w:tc>
        <w:tc>
          <w:tcPr>
            <w:tcW w:w="2474" w:type="dxa"/>
          </w:tcPr>
          <w:p w14:paraId="4D1B18B6" w14:textId="77777777" w:rsidR="004C339B" w:rsidRPr="00F43064" w:rsidRDefault="004C339B" w:rsidP="00C06CF0">
            <w:pPr>
              <w:rPr>
                <w:rFonts w:ascii="Palatino Linotype" w:hAnsi="Palatino Linotype" w:cstheme="minorHAnsi"/>
                <w:sz w:val="28"/>
                <w:szCs w:val="28"/>
              </w:rPr>
            </w:pPr>
            <w:r w:rsidRPr="00F43064">
              <w:rPr>
                <w:rFonts w:ascii="Palatino Linotype" w:hAnsi="Palatino Linotype" w:cstheme="minorHAnsi"/>
                <w:i/>
                <w:sz w:val="28"/>
                <w:szCs w:val="28"/>
              </w:rPr>
              <w:t>Reason</w:t>
            </w:r>
          </w:p>
        </w:tc>
        <w:tc>
          <w:tcPr>
            <w:tcW w:w="2474" w:type="dxa"/>
          </w:tcPr>
          <w:p w14:paraId="238FEDFD" w14:textId="77777777" w:rsidR="004C339B" w:rsidRPr="00F43064" w:rsidRDefault="004C339B" w:rsidP="00C06CF0">
            <w:pPr>
              <w:rPr>
                <w:rFonts w:ascii="Palatino Linotype" w:hAnsi="Palatino Linotype" w:cstheme="minorHAnsi"/>
                <w:sz w:val="28"/>
                <w:szCs w:val="28"/>
              </w:rPr>
            </w:pPr>
            <w:r w:rsidRPr="00F43064">
              <w:rPr>
                <w:rFonts w:ascii="Palatino Linotype" w:hAnsi="Palatino Linotype" w:cstheme="minorHAnsi"/>
                <w:i/>
                <w:sz w:val="28"/>
                <w:szCs w:val="28"/>
              </w:rPr>
              <w:t>Amount</w:t>
            </w:r>
          </w:p>
        </w:tc>
      </w:tr>
      <w:tr w:rsidR="00F43064" w:rsidRPr="00F43064" w14:paraId="4470F23A" w14:textId="77777777" w:rsidTr="00D964B4">
        <w:trPr>
          <w:trHeight w:val="288"/>
        </w:trPr>
        <w:tc>
          <w:tcPr>
            <w:tcW w:w="3086" w:type="dxa"/>
          </w:tcPr>
          <w:p w14:paraId="2F642E01" w14:textId="3170A451" w:rsidR="008C58D4" w:rsidRPr="00F43064" w:rsidRDefault="008C58D4" w:rsidP="008C58D4">
            <w:pPr>
              <w:rPr>
                <w:rFonts w:ascii="Palatino Linotype" w:hAnsi="Palatino Linotype" w:cstheme="minorHAnsi"/>
                <w:sz w:val="28"/>
                <w:szCs w:val="28"/>
              </w:rPr>
            </w:pPr>
            <w:r w:rsidRPr="00F43064">
              <w:rPr>
                <w:rFonts w:ascii="Palatino Linotype" w:hAnsi="Palatino Linotype" w:cstheme="minorHAnsi"/>
                <w:sz w:val="28"/>
                <w:szCs w:val="28"/>
              </w:rPr>
              <w:t>Mrs A Davies</w:t>
            </w:r>
          </w:p>
        </w:tc>
        <w:tc>
          <w:tcPr>
            <w:tcW w:w="2474" w:type="dxa"/>
          </w:tcPr>
          <w:p w14:paraId="3145A858" w14:textId="495C89EC" w:rsidR="008C58D4" w:rsidRPr="00F43064" w:rsidRDefault="008C58D4" w:rsidP="008C58D4">
            <w:pPr>
              <w:rPr>
                <w:rFonts w:ascii="Palatino Linotype" w:hAnsi="Palatino Linotype" w:cstheme="minorHAnsi"/>
                <w:sz w:val="28"/>
                <w:szCs w:val="28"/>
              </w:rPr>
            </w:pPr>
            <w:r w:rsidRPr="00F43064">
              <w:rPr>
                <w:rFonts w:ascii="Palatino Linotype" w:hAnsi="Palatino Linotype" w:cstheme="minorHAnsi"/>
                <w:sz w:val="28"/>
                <w:szCs w:val="28"/>
              </w:rPr>
              <w:t>Salary and expenses</w:t>
            </w:r>
          </w:p>
        </w:tc>
        <w:tc>
          <w:tcPr>
            <w:tcW w:w="2474" w:type="dxa"/>
          </w:tcPr>
          <w:p w14:paraId="5858097D" w14:textId="2D77A2E7" w:rsidR="008C58D4" w:rsidRPr="00F43064" w:rsidRDefault="00032B9F" w:rsidP="008C58D4">
            <w:pPr>
              <w:rPr>
                <w:rFonts w:ascii="Palatino Linotype" w:hAnsi="Palatino Linotype" w:cstheme="minorHAnsi"/>
                <w:sz w:val="28"/>
                <w:szCs w:val="28"/>
              </w:rPr>
            </w:pPr>
            <w:r w:rsidRPr="00F43064">
              <w:rPr>
                <w:rFonts w:ascii="Palatino Linotype" w:hAnsi="Palatino Linotype" w:cstheme="minorHAnsi"/>
                <w:sz w:val="28"/>
                <w:szCs w:val="28"/>
              </w:rPr>
              <w:t>180.</w:t>
            </w:r>
            <w:r w:rsidR="0030560B" w:rsidRPr="00F43064">
              <w:rPr>
                <w:rFonts w:ascii="Palatino Linotype" w:hAnsi="Palatino Linotype" w:cstheme="minorHAnsi"/>
                <w:sz w:val="28"/>
                <w:szCs w:val="28"/>
              </w:rPr>
              <w:t>6</w:t>
            </w:r>
            <w:r w:rsidRPr="00F43064">
              <w:rPr>
                <w:rFonts w:ascii="Palatino Linotype" w:hAnsi="Palatino Linotype" w:cstheme="minorHAnsi"/>
                <w:sz w:val="28"/>
                <w:szCs w:val="28"/>
              </w:rPr>
              <w:t>2</w:t>
            </w:r>
          </w:p>
        </w:tc>
      </w:tr>
      <w:tr w:rsidR="00F43064" w:rsidRPr="00F43064" w14:paraId="690C125D" w14:textId="77777777" w:rsidTr="00D964B4">
        <w:trPr>
          <w:trHeight w:val="288"/>
        </w:trPr>
        <w:tc>
          <w:tcPr>
            <w:tcW w:w="3086" w:type="dxa"/>
          </w:tcPr>
          <w:p w14:paraId="09F88E19" w14:textId="141CFE98" w:rsidR="008C58D4" w:rsidRPr="00F43064" w:rsidRDefault="008C58D4" w:rsidP="008C58D4">
            <w:pPr>
              <w:rPr>
                <w:rFonts w:ascii="Palatino Linotype" w:hAnsi="Palatino Linotype" w:cstheme="minorHAnsi"/>
                <w:sz w:val="28"/>
                <w:szCs w:val="28"/>
              </w:rPr>
            </w:pPr>
            <w:r w:rsidRPr="00F43064">
              <w:rPr>
                <w:rFonts w:ascii="Palatino Linotype" w:hAnsi="Palatino Linotype" w:cstheme="minorHAnsi"/>
                <w:sz w:val="28"/>
                <w:szCs w:val="28"/>
              </w:rPr>
              <w:t>HMRC</w:t>
            </w:r>
          </w:p>
        </w:tc>
        <w:tc>
          <w:tcPr>
            <w:tcW w:w="2474" w:type="dxa"/>
          </w:tcPr>
          <w:p w14:paraId="1F6FFED2" w14:textId="09FDC4B6" w:rsidR="008C58D4" w:rsidRPr="00F43064" w:rsidRDefault="008C58D4" w:rsidP="008C58D4">
            <w:pPr>
              <w:rPr>
                <w:rFonts w:ascii="Palatino Linotype" w:hAnsi="Palatino Linotype" w:cstheme="minorHAnsi"/>
                <w:sz w:val="28"/>
                <w:szCs w:val="28"/>
              </w:rPr>
            </w:pPr>
            <w:r w:rsidRPr="00F43064">
              <w:rPr>
                <w:rFonts w:ascii="Palatino Linotype" w:hAnsi="Palatino Linotype" w:cstheme="minorHAnsi"/>
                <w:sz w:val="28"/>
                <w:szCs w:val="28"/>
              </w:rPr>
              <w:t>Cl tax</w:t>
            </w:r>
          </w:p>
        </w:tc>
        <w:tc>
          <w:tcPr>
            <w:tcW w:w="2474" w:type="dxa"/>
          </w:tcPr>
          <w:p w14:paraId="268F786F" w14:textId="36253D64" w:rsidR="008C58D4" w:rsidRPr="00F43064" w:rsidRDefault="00032B9F" w:rsidP="008C58D4">
            <w:pPr>
              <w:rPr>
                <w:rFonts w:ascii="Palatino Linotype" w:hAnsi="Palatino Linotype" w:cstheme="minorHAnsi"/>
                <w:sz w:val="28"/>
                <w:szCs w:val="28"/>
              </w:rPr>
            </w:pPr>
            <w:r w:rsidRPr="00F43064">
              <w:rPr>
                <w:rFonts w:ascii="Palatino Linotype" w:hAnsi="Palatino Linotype" w:cstheme="minorHAnsi"/>
                <w:sz w:val="28"/>
                <w:szCs w:val="28"/>
              </w:rPr>
              <w:t>42.</w:t>
            </w:r>
            <w:r w:rsidR="009473CC" w:rsidRPr="00F43064">
              <w:rPr>
                <w:rFonts w:ascii="Palatino Linotype" w:hAnsi="Palatino Linotype" w:cstheme="minorHAnsi"/>
                <w:sz w:val="28"/>
                <w:szCs w:val="28"/>
              </w:rPr>
              <w:t>2</w:t>
            </w:r>
            <w:r w:rsidRPr="00F43064">
              <w:rPr>
                <w:rFonts w:ascii="Palatino Linotype" w:hAnsi="Palatino Linotype" w:cstheme="minorHAnsi"/>
                <w:sz w:val="28"/>
                <w:szCs w:val="28"/>
              </w:rPr>
              <w:t>0</w:t>
            </w:r>
          </w:p>
        </w:tc>
      </w:tr>
      <w:tr w:rsidR="00F43064" w:rsidRPr="00F43064" w14:paraId="560842A6" w14:textId="77777777" w:rsidTr="00D964B4">
        <w:trPr>
          <w:trHeight w:val="288"/>
        </w:trPr>
        <w:tc>
          <w:tcPr>
            <w:tcW w:w="3086" w:type="dxa"/>
          </w:tcPr>
          <w:p w14:paraId="47DBB5B6" w14:textId="4D960BFC" w:rsidR="008C58D4" w:rsidRPr="00F43064" w:rsidRDefault="00032B9F" w:rsidP="008C58D4">
            <w:pPr>
              <w:rPr>
                <w:rFonts w:ascii="Palatino Linotype" w:hAnsi="Palatino Linotype" w:cstheme="minorHAnsi"/>
                <w:sz w:val="28"/>
                <w:szCs w:val="28"/>
              </w:rPr>
            </w:pPr>
            <w:r w:rsidRPr="00F43064">
              <w:rPr>
                <w:rFonts w:ascii="Palatino Linotype" w:hAnsi="Palatino Linotype" w:cstheme="minorHAnsi"/>
                <w:sz w:val="28"/>
                <w:szCs w:val="28"/>
              </w:rPr>
              <w:t>The Red Lion</w:t>
            </w:r>
          </w:p>
        </w:tc>
        <w:tc>
          <w:tcPr>
            <w:tcW w:w="2474" w:type="dxa"/>
          </w:tcPr>
          <w:p w14:paraId="52D6D198" w14:textId="0438010A" w:rsidR="008C58D4" w:rsidRPr="00F43064" w:rsidRDefault="00032B9F" w:rsidP="008C58D4">
            <w:pPr>
              <w:rPr>
                <w:rFonts w:ascii="Palatino Linotype" w:hAnsi="Palatino Linotype" w:cstheme="minorHAnsi"/>
                <w:sz w:val="28"/>
                <w:szCs w:val="28"/>
              </w:rPr>
            </w:pPr>
            <w:r w:rsidRPr="00F43064">
              <w:rPr>
                <w:rFonts w:ascii="Palatino Linotype" w:hAnsi="Palatino Linotype" w:cstheme="minorHAnsi"/>
                <w:sz w:val="28"/>
                <w:szCs w:val="28"/>
              </w:rPr>
              <w:t xml:space="preserve">Room </w:t>
            </w:r>
            <w:proofErr w:type="gramStart"/>
            <w:r w:rsidRPr="00F43064">
              <w:rPr>
                <w:rFonts w:ascii="Palatino Linotype" w:hAnsi="Palatino Linotype" w:cstheme="minorHAnsi"/>
                <w:sz w:val="28"/>
                <w:szCs w:val="28"/>
              </w:rPr>
              <w:t>hire</w:t>
            </w:r>
            <w:proofErr w:type="gramEnd"/>
          </w:p>
        </w:tc>
        <w:tc>
          <w:tcPr>
            <w:tcW w:w="2474" w:type="dxa"/>
          </w:tcPr>
          <w:p w14:paraId="1633A331" w14:textId="479E2597" w:rsidR="008C58D4" w:rsidRPr="00F43064" w:rsidRDefault="00032B9F" w:rsidP="008C58D4">
            <w:pPr>
              <w:rPr>
                <w:rFonts w:ascii="Palatino Linotype" w:hAnsi="Palatino Linotype" w:cstheme="minorHAnsi"/>
                <w:sz w:val="28"/>
                <w:szCs w:val="28"/>
              </w:rPr>
            </w:pPr>
            <w:r w:rsidRPr="00F43064">
              <w:rPr>
                <w:rFonts w:ascii="Palatino Linotype" w:hAnsi="Palatino Linotype" w:cstheme="minorHAnsi"/>
                <w:sz w:val="28"/>
                <w:szCs w:val="28"/>
              </w:rPr>
              <w:t>20.00</w:t>
            </w:r>
          </w:p>
        </w:tc>
      </w:tr>
      <w:tr w:rsidR="00F43064" w:rsidRPr="00F43064" w14:paraId="107479DE" w14:textId="77777777" w:rsidTr="00D964B4">
        <w:trPr>
          <w:trHeight w:val="288"/>
        </w:trPr>
        <w:tc>
          <w:tcPr>
            <w:tcW w:w="3086" w:type="dxa"/>
          </w:tcPr>
          <w:p w14:paraId="4066A483" w14:textId="74AC13D7" w:rsidR="008F1923" w:rsidRPr="00F43064" w:rsidRDefault="008F1923" w:rsidP="008C58D4">
            <w:pPr>
              <w:rPr>
                <w:rFonts w:ascii="Palatino Linotype" w:hAnsi="Palatino Linotype" w:cstheme="minorHAnsi"/>
                <w:sz w:val="28"/>
                <w:szCs w:val="28"/>
              </w:rPr>
            </w:pPr>
            <w:r w:rsidRPr="00F43064">
              <w:rPr>
                <w:rFonts w:ascii="Palatino Linotype" w:hAnsi="Palatino Linotype" w:cstheme="minorHAnsi"/>
                <w:sz w:val="28"/>
                <w:szCs w:val="28"/>
              </w:rPr>
              <w:t>M Gore</w:t>
            </w:r>
          </w:p>
        </w:tc>
        <w:tc>
          <w:tcPr>
            <w:tcW w:w="2474" w:type="dxa"/>
          </w:tcPr>
          <w:p w14:paraId="3CC208D6" w14:textId="6F553906" w:rsidR="008F1923" w:rsidRPr="00F43064" w:rsidRDefault="00CA3248" w:rsidP="008C58D4">
            <w:pPr>
              <w:rPr>
                <w:rFonts w:ascii="Palatino Linotype" w:hAnsi="Palatino Linotype" w:cstheme="minorHAnsi"/>
                <w:sz w:val="28"/>
                <w:szCs w:val="28"/>
              </w:rPr>
            </w:pPr>
            <w:r w:rsidRPr="00F43064">
              <w:rPr>
                <w:rFonts w:ascii="Palatino Linotype" w:hAnsi="Palatino Linotype" w:cstheme="minorHAnsi"/>
                <w:sz w:val="28"/>
                <w:szCs w:val="28"/>
              </w:rPr>
              <w:t>G</w:t>
            </w:r>
            <w:r w:rsidR="008F1923" w:rsidRPr="00F43064">
              <w:rPr>
                <w:rFonts w:ascii="Palatino Linotype" w:hAnsi="Palatino Linotype" w:cstheme="minorHAnsi"/>
                <w:sz w:val="28"/>
                <w:szCs w:val="28"/>
              </w:rPr>
              <w:t>rass</w:t>
            </w:r>
            <w:r w:rsidRPr="00F43064">
              <w:rPr>
                <w:rFonts w:ascii="Palatino Linotype" w:hAnsi="Palatino Linotype" w:cstheme="minorHAnsi"/>
                <w:sz w:val="28"/>
                <w:szCs w:val="28"/>
              </w:rPr>
              <w:t xml:space="preserve"> cutting x 2</w:t>
            </w:r>
          </w:p>
        </w:tc>
        <w:tc>
          <w:tcPr>
            <w:tcW w:w="2474" w:type="dxa"/>
          </w:tcPr>
          <w:p w14:paraId="7AD9CC03" w14:textId="6C7FCBA9" w:rsidR="008F1923" w:rsidRPr="00F43064" w:rsidRDefault="008F1923" w:rsidP="008C58D4">
            <w:pPr>
              <w:rPr>
                <w:rFonts w:ascii="Palatino Linotype" w:hAnsi="Palatino Linotype" w:cstheme="minorHAnsi"/>
                <w:sz w:val="28"/>
                <w:szCs w:val="28"/>
              </w:rPr>
            </w:pPr>
            <w:r w:rsidRPr="00F43064">
              <w:rPr>
                <w:rFonts w:ascii="Palatino Linotype" w:hAnsi="Palatino Linotype" w:cstheme="minorHAnsi"/>
                <w:sz w:val="28"/>
                <w:szCs w:val="28"/>
              </w:rPr>
              <w:t>490.00</w:t>
            </w:r>
          </w:p>
        </w:tc>
      </w:tr>
      <w:tr w:rsidR="00353A52" w:rsidRPr="00F43064" w14:paraId="5EFB7896" w14:textId="77777777" w:rsidTr="00D964B4">
        <w:trPr>
          <w:trHeight w:val="288"/>
        </w:trPr>
        <w:tc>
          <w:tcPr>
            <w:tcW w:w="3086" w:type="dxa"/>
          </w:tcPr>
          <w:p w14:paraId="212A3E82" w14:textId="14042555" w:rsidR="00353A52" w:rsidRPr="00F43064" w:rsidRDefault="00353A52" w:rsidP="008C58D4">
            <w:pPr>
              <w:rPr>
                <w:rFonts w:ascii="Palatino Linotype" w:hAnsi="Palatino Linotype" w:cstheme="minorHAnsi"/>
                <w:sz w:val="28"/>
                <w:szCs w:val="28"/>
              </w:rPr>
            </w:pPr>
            <w:r w:rsidRPr="00F43064">
              <w:rPr>
                <w:rFonts w:ascii="Palatino Linotype" w:hAnsi="Palatino Linotype" w:cstheme="minorHAnsi"/>
                <w:sz w:val="28"/>
                <w:szCs w:val="28"/>
              </w:rPr>
              <w:t>S</w:t>
            </w:r>
            <w:r w:rsidR="00884991" w:rsidRPr="00F43064">
              <w:rPr>
                <w:rFonts w:ascii="Palatino Linotype" w:hAnsi="Palatino Linotype" w:cstheme="minorHAnsi"/>
                <w:sz w:val="28"/>
                <w:szCs w:val="28"/>
              </w:rPr>
              <w:t xml:space="preserve"> </w:t>
            </w:r>
            <w:r w:rsidRPr="00F43064">
              <w:rPr>
                <w:rFonts w:ascii="Palatino Linotype" w:hAnsi="Palatino Linotype" w:cstheme="minorHAnsi"/>
                <w:sz w:val="28"/>
                <w:szCs w:val="28"/>
              </w:rPr>
              <w:t>Nelson</w:t>
            </w:r>
            <w:r w:rsidR="00576E3A" w:rsidRPr="00F43064">
              <w:rPr>
                <w:rFonts w:ascii="Palatino Linotype" w:hAnsi="Palatino Linotype" w:cstheme="minorHAnsi"/>
                <w:sz w:val="28"/>
                <w:szCs w:val="28"/>
              </w:rPr>
              <w:t xml:space="preserve">                                                                                                                                                                                                                                                                                                                                                                                                                                                                                                                                                                                                                                                                                                                                                                                                                                                                                                                                                                                                      </w:t>
            </w:r>
          </w:p>
        </w:tc>
        <w:tc>
          <w:tcPr>
            <w:tcW w:w="2474" w:type="dxa"/>
          </w:tcPr>
          <w:p w14:paraId="6CACCFE6" w14:textId="43EE7EE5" w:rsidR="00353A52" w:rsidRPr="00F43064" w:rsidRDefault="00353A52" w:rsidP="008C58D4">
            <w:pPr>
              <w:rPr>
                <w:rFonts w:ascii="Palatino Linotype" w:hAnsi="Palatino Linotype" w:cstheme="minorHAnsi"/>
                <w:sz w:val="28"/>
                <w:szCs w:val="28"/>
              </w:rPr>
            </w:pPr>
            <w:r w:rsidRPr="00F43064">
              <w:rPr>
                <w:rFonts w:ascii="Palatino Linotype" w:hAnsi="Palatino Linotype" w:cstheme="minorHAnsi"/>
                <w:sz w:val="28"/>
                <w:szCs w:val="28"/>
              </w:rPr>
              <w:t>Halloween expenses</w:t>
            </w:r>
          </w:p>
        </w:tc>
        <w:tc>
          <w:tcPr>
            <w:tcW w:w="2474" w:type="dxa"/>
          </w:tcPr>
          <w:p w14:paraId="3CB0A01E" w14:textId="37B7E411" w:rsidR="00353A52" w:rsidRPr="00F43064" w:rsidRDefault="00884991" w:rsidP="008C58D4">
            <w:pPr>
              <w:rPr>
                <w:rFonts w:ascii="Palatino Linotype" w:hAnsi="Palatino Linotype" w:cstheme="minorHAnsi"/>
                <w:sz w:val="28"/>
                <w:szCs w:val="28"/>
              </w:rPr>
            </w:pPr>
            <w:r w:rsidRPr="00F43064">
              <w:rPr>
                <w:rFonts w:ascii="Palatino Linotype" w:hAnsi="Palatino Linotype" w:cstheme="minorHAnsi"/>
                <w:sz w:val="28"/>
                <w:szCs w:val="28"/>
              </w:rPr>
              <w:t>216.00</w:t>
            </w:r>
          </w:p>
        </w:tc>
      </w:tr>
    </w:tbl>
    <w:p w14:paraId="6AE6F23F" w14:textId="77777777" w:rsidR="003B68E0" w:rsidRPr="00F43064" w:rsidRDefault="003B68E0" w:rsidP="009F2BDB">
      <w:pPr>
        <w:pStyle w:val="ListParagraph"/>
        <w:tabs>
          <w:tab w:val="right" w:pos="9000"/>
        </w:tabs>
        <w:rPr>
          <w:rFonts w:ascii="Palatino Linotype" w:hAnsi="Palatino Linotype" w:cstheme="minorHAnsi"/>
          <w:b/>
          <w:bCs/>
          <w:sz w:val="28"/>
          <w:szCs w:val="28"/>
          <w:lang w:eastAsia="en-GB"/>
        </w:rPr>
      </w:pPr>
    </w:p>
    <w:p w14:paraId="55DFB29E" w14:textId="60D1C7B2" w:rsidR="00BD7382" w:rsidRPr="00F43064" w:rsidRDefault="006E159A" w:rsidP="0011651B">
      <w:pPr>
        <w:pStyle w:val="ListParagraph"/>
        <w:numPr>
          <w:ilvl w:val="0"/>
          <w:numId w:val="14"/>
        </w:numPr>
        <w:tabs>
          <w:tab w:val="right" w:pos="9000"/>
        </w:tabs>
        <w:rPr>
          <w:rFonts w:ascii="Palatino Linotype" w:hAnsi="Palatino Linotype" w:cstheme="minorHAnsi"/>
          <w:b/>
          <w:bCs/>
          <w:sz w:val="28"/>
          <w:szCs w:val="28"/>
          <w:lang w:eastAsia="en-GB"/>
        </w:rPr>
      </w:pPr>
      <w:r w:rsidRPr="00F43064">
        <w:rPr>
          <w:rFonts w:ascii="Palatino Linotype" w:hAnsi="Palatino Linotype" w:cstheme="minorHAnsi"/>
          <w:b/>
          <w:sz w:val="28"/>
          <w:szCs w:val="28"/>
          <w:lang w:eastAsia="en-GB"/>
        </w:rPr>
        <w:t xml:space="preserve">Other Parish </w:t>
      </w:r>
      <w:r w:rsidR="00CF5895" w:rsidRPr="00F43064">
        <w:rPr>
          <w:rFonts w:ascii="Palatino Linotype" w:hAnsi="Palatino Linotype" w:cstheme="minorHAnsi"/>
          <w:b/>
          <w:sz w:val="28"/>
          <w:szCs w:val="28"/>
          <w:lang w:eastAsia="en-GB"/>
        </w:rPr>
        <w:t>I</w:t>
      </w:r>
      <w:r w:rsidRPr="00F43064">
        <w:rPr>
          <w:rFonts w:ascii="Palatino Linotype" w:hAnsi="Palatino Linotype" w:cstheme="minorHAnsi"/>
          <w:b/>
          <w:sz w:val="28"/>
          <w:szCs w:val="28"/>
          <w:lang w:eastAsia="en-GB"/>
        </w:rPr>
        <w:t>ssues</w:t>
      </w:r>
    </w:p>
    <w:p w14:paraId="08627C3D" w14:textId="77777777" w:rsidR="00265E75" w:rsidRPr="00F43064" w:rsidRDefault="00265E75" w:rsidP="003B68E0">
      <w:pPr>
        <w:tabs>
          <w:tab w:val="right" w:pos="9000"/>
        </w:tabs>
        <w:rPr>
          <w:rFonts w:ascii="Palatino Linotype" w:hAnsi="Palatino Linotype" w:cstheme="minorHAnsi"/>
          <w:b/>
          <w:sz w:val="28"/>
          <w:szCs w:val="28"/>
          <w:lang w:eastAsia="en-GB"/>
        </w:rPr>
      </w:pPr>
    </w:p>
    <w:p w14:paraId="4F249D92" w14:textId="1C446EFC" w:rsidR="003B68E0" w:rsidRPr="00F43064" w:rsidRDefault="00A43CE6" w:rsidP="003B68E0">
      <w:pPr>
        <w:tabs>
          <w:tab w:val="right" w:pos="9000"/>
        </w:tabs>
        <w:rPr>
          <w:rFonts w:ascii="Palatino Linotype" w:hAnsi="Palatino Linotype" w:cstheme="minorHAnsi"/>
          <w:b/>
          <w:sz w:val="28"/>
          <w:szCs w:val="28"/>
          <w:lang w:eastAsia="en-GB"/>
        </w:rPr>
      </w:pPr>
      <w:r w:rsidRPr="00F43064">
        <w:rPr>
          <w:rFonts w:ascii="Palatino Linotype" w:hAnsi="Palatino Linotype" w:cstheme="minorHAnsi"/>
          <w:b/>
          <w:sz w:val="28"/>
          <w:szCs w:val="28"/>
          <w:lang w:eastAsia="en-GB"/>
        </w:rPr>
        <w:t>Solar Farm update</w:t>
      </w:r>
    </w:p>
    <w:p w14:paraId="18127ED0" w14:textId="79DB8692" w:rsidR="00B17FFA" w:rsidRPr="00F43064" w:rsidRDefault="00884991" w:rsidP="003B68E0">
      <w:pPr>
        <w:tabs>
          <w:tab w:val="right" w:pos="9000"/>
        </w:tabs>
        <w:rPr>
          <w:rFonts w:ascii="Palatino Linotype" w:hAnsi="Palatino Linotype" w:cstheme="minorHAnsi"/>
          <w:bCs/>
          <w:sz w:val="28"/>
          <w:szCs w:val="28"/>
          <w:lang w:eastAsia="en-GB"/>
        </w:rPr>
      </w:pPr>
      <w:r w:rsidRPr="00F43064">
        <w:rPr>
          <w:rFonts w:ascii="Palatino Linotype" w:hAnsi="Palatino Linotype" w:cstheme="minorHAnsi"/>
          <w:bCs/>
          <w:sz w:val="28"/>
          <w:szCs w:val="28"/>
          <w:lang w:eastAsia="en-GB"/>
        </w:rPr>
        <w:t xml:space="preserve">A draft questionnaire has been prepared and sent to the Parish Council for comment. </w:t>
      </w:r>
      <w:r w:rsidR="00CB299E" w:rsidRPr="00F43064">
        <w:rPr>
          <w:rFonts w:ascii="Palatino Linotype" w:hAnsi="Palatino Linotype" w:cstheme="minorHAnsi"/>
          <w:bCs/>
          <w:sz w:val="28"/>
          <w:szCs w:val="28"/>
          <w:lang w:eastAsia="en-GB"/>
        </w:rPr>
        <w:t xml:space="preserve">This will be circulated to residents by Ronan Goss before to Christmas. </w:t>
      </w:r>
      <w:r w:rsidRPr="00F43064">
        <w:rPr>
          <w:rFonts w:ascii="Palatino Linotype" w:hAnsi="Palatino Linotype" w:cstheme="minorHAnsi"/>
          <w:bCs/>
          <w:sz w:val="28"/>
          <w:szCs w:val="28"/>
          <w:lang w:eastAsia="en-GB"/>
        </w:rPr>
        <w:t>A planning application is expected shortly, and it was agreed that the chairman and Cllr Edwards would have without prejudice discussions with the developer to raise issues of concern to residents in the parish</w:t>
      </w:r>
      <w:r w:rsidR="00035B43" w:rsidRPr="00F43064">
        <w:rPr>
          <w:rFonts w:ascii="Palatino Linotype" w:hAnsi="Palatino Linotype" w:cstheme="minorHAnsi"/>
          <w:bCs/>
          <w:sz w:val="28"/>
          <w:szCs w:val="28"/>
          <w:lang w:eastAsia="en-GB"/>
        </w:rPr>
        <w:t xml:space="preserve"> and </w:t>
      </w:r>
      <w:r w:rsidR="00EF2C50" w:rsidRPr="00F43064">
        <w:rPr>
          <w:rFonts w:ascii="Palatino Linotype" w:hAnsi="Palatino Linotype" w:cstheme="minorHAnsi"/>
          <w:bCs/>
          <w:sz w:val="28"/>
          <w:szCs w:val="28"/>
          <w:lang w:eastAsia="en-GB"/>
        </w:rPr>
        <w:t xml:space="preserve">discuss </w:t>
      </w:r>
      <w:r w:rsidR="00035B43" w:rsidRPr="00F43064">
        <w:rPr>
          <w:rFonts w:ascii="Palatino Linotype" w:hAnsi="Palatino Linotype" w:cstheme="minorHAnsi"/>
          <w:bCs/>
          <w:sz w:val="28"/>
          <w:szCs w:val="28"/>
          <w:lang w:eastAsia="en-GB"/>
        </w:rPr>
        <w:t>the proposed community fund</w:t>
      </w:r>
      <w:r w:rsidRPr="00F43064">
        <w:rPr>
          <w:rFonts w:ascii="Palatino Linotype" w:hAnsi="Palatino Linotype" w:cstheme="minorHAnsi"/>
          <w:bCs/>
          <w:sz w:val="28"/>
          <w:szCs w:val="28"/>
          <w:lang w:eastAsia="en-GB"/>
        </w:rPr>
        <w:t>.</w:t>
      </w:r>
    </w:p>
    <w:p w14:paraId="26BBA5E1" w14:textId="77777777" w:rsidR="00265E75" w:rsidRPr="00F43064" w:rsidRDefault="00265E75" w:rsidP="003B68E0">
      <w:pPr>
        <w:tabs>
          <w:tab w:val="right" w:pos="9000"/>
        </w:tabs>
        <w:rPr>
          <w:rFonts w:ascii="Palatino Linotype" w:hAnsi="Palatino Linotype" w:cstheme="minorHAnsi"/>
          <w:bCs/>
          <w:sz w:val="28"/>
          <w:szCs w:val="28"/>
          <w:lang w:eastAsia="en-GB"/>
        </w:rPr>
      </w:pPr>
    </w:p>
    <w:p w14:paraId="6DB9F8C7" w14:textId="0551AE57" w:rsidR="003B68E0" w:rsidRPr="00F43064" w:rsidRDefault="00884991" w:rsidP="003B68E0">
      <w:pPr>
        <w:tabs>
          <w:tab w:val="right" w:pos="9000"/>
        </w:tabs>
        <w:rPr>
          <w:rFonts w:ascii="Palatino Linotype" w:hAnsi="Palatino Linotype" w:cstheme="minorHAnsi"/>
          <w:b/>
          <w:bCs/>
          <w:sz w:val="28"/>
          <w:szCs w:val="28"/>
        </w:rPr>
      </w:pPr>
      <w:r w:rsidRPr="00F43064">
        <w:rPr>
          <w:rFonts w:ascii="Palatino Linotype" w:hAnsi="Palatino Linotype" w:cstheme="minorHAnsi"/>
          <w:b/>
          <w:bCs/>
          <w:sz w:val="28"/>
          <w:szCs w:val="28"/>
        </w:rPr>
        <w:t>Village Improvement Fund</w:t>
      </w:r>
    </w:p>
    <w:p w14:paraId="40A9C073" w14:textId="05B5BBA8" w:rsidR="00C45067" w:rsidRPr="00F43064" w:rsidRDefault="00C45067"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 xml:space="preserve">A resident had asked what had become of the Village Improvement Fund that was </w:t>
      </w:r>
      <w:r w:rsidR="001E682B" w:rsidRPr="00F43064">
        <w:rPr>
          <w:rFonts w:ascii="Palatino Linotype" w:hAnsi="Palatino Linotype" w:cstheme="minorHAnsi"/>
          <w:sz w:val="28"/>
          <w:szCs w:val="28"/>
        </w:rPr>
        <w:t>created</w:t>
      </w:r>
      <w:r w:rsidRPr="00F43064">
        <w:rPr>
          <w:rFonts w:ascii="Palatino Linotype" w:hAnsi="Palatino Linotype" w:cstheme="minorHAnsi"/>
          <w:sz w:val="28"/>
          <w:szCs w:val="28"/>
        </w:rPr>
        <w:t xml:space="preserve"> out of the Street festivals in 201</w:t>
      </w:r>
      <w:r w:rsidR="00EF2C50" w:rsidRPr="00F43064">
        <w:rPr>
          <w:rFonts w:ascii="Palatino Linotype" w:hAnsi="Palatino Linotype" w:cstheme="minorHAnsi"/>
          <w:sz w:val="28"/>
          <w:szCs w:val="28"/>
        </w:rPr>
        <w:t>6</w:t>
      </w:r>
      <w:r w:rsidRPr="00F43064">
        <w:rPr>
          <w:rFonts w:ascii="Palatino Linotype" w:hAnsi="Palatino Linotype" w:cstheme="minorHAnsi"/>
          <w:sz w:val="28"/>
          <w:szCs w:val="28"/>
        </w:rPr>
        <w:t xml:space="preserve"> and 2018</w:t>
      </w:r>
      <w:r w:rsidR="001E682B" w:rsidRPr="00F43064">
        <w:rPr>
          <w:rFonts w:ascii="Palatino Linotype" w:hAnsi="Palatino Linotype" w:cstheme="minorHAnsi"/>
          <w:sz w:val="28"/>
          <w:szCs w:val="28"/>
        </w:rPr>
        <w:t xml:space="preserve">. </w:t>
      </w:r>
      <w:r w:rsidRPr="00F43064">
        <w:rPr>
          <w:rFonts w:ascii="Palatino Linotype" w:hAnsi="Palatino Linotype" w:cstheme="minorHAnsi"/>
          <w:sz w:val="28"/>
          <w:szCs w:val="28"/>
        </w:rPr>
        <w:t>When the last analysis</w:t>
      </w:r>
      <w:r w:rsidR="001E682B" w:rsidRPr="00F43064">
        <w:rPr>
          <w:rFonts w:ascii="Palatino Linotype" w:hAnsi="Palatino Linotype" w:cstheme="minorHAnsi"/>
          <w:sz w:val="28"/>
          <w:szCs w:val="28"/>
        </w:rPr>
        <w:t xml:space="preserve"> was made available in 2019 there was some £1600 remaining. The Clerk reminded the meeting that subsequently it had been agreed to increase this fund from Parish Council reserves to £5000</w:t>
      </w:r>
      <w:r w:rsidR="00EF2C50" w:rsidRPr="00F43064">
        <w:rPr>
          <w:rFonts w:ascii="Palatino Linotype" w:hAnsi="Palatino Linotype" w:cstheme="minorHAnsi"/>
          <w:sz w:val="28"/>
          <w:szCs w:val="28"/>
        </w:rPr>
        <w:t>, so monies are available for community initiatives</w:t>
      </w:r>
      <w:r w:rsidR="001E682B" w:rsidRPr="00F43064">
        <w:rPr>
          <w:rFonts w:ascii="Palatino Linotype" w:hAnsi="Palatino Linotype" w:cstheme="minorHAnsi"/>
          <w:sz w:val="28"/>
          <w:szCs w:val="28"/>
        </w:rPr>
        <w:t xml:space="preserve">. </w:t>
      </w:r>
    </w:p>
    <w:p w14:paraId="03E1B381" w14:textId="2EA805BE" w:rsidR="001E682B" w:rsidRPr="00F43064" w:rsidRDefault="001E682B"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lastRenderedPageBreak/>
        <w:t xml:space="preserve">It was </w:t>
      </w:r>
      <w:r w:rsidR="00CC4A0D" w:rsidRPr="00F43064">
        <w:rPr>
          <w:rFonts w:ascii="Palatino Linotype" w:hAnsi="Palatino Linotype" w:cstheme="minorHAnsi"/>
          <w:sz w:val="28"/>
          <w:szCs w:val="28"/>
        </w:rPr>
        <w:t xml:space="preserve">also noted that, at </w:t>
      </w:r>
      <w:r w:rsidR="00884991" w:rsidRPr="00F43064">
        <w:rPr>
          <w:rFonts w:ascii="Palatino Linotype" w:hAnsi="Palatino Linotype" w:cstheme="minorHAnsi"/>
          <w:sz w:val="28"/>
          <w:szCs w:val="28"/>
        </w:rPr>
        <w:t xml:space="preserve">Annual Parish meetings </w:t>
      </w:r>
      <w:r w:rsidR="00EF2C50" w:rsidRPr="00F43064">
        <w:rPr>
          <w:rFonts w:ascii="Palatino Linotype" w:hAnsi="Palatino Linotype" w:cstheme="minorHAnsi"/>
          <w:sz w:val="28"/>
          <w:szCs w:val="28"/>
        </w:rPr>
        <w:t>since then</w:t>
      </w:r>
      <w:r w:rsidR="00035B43" w:rsidRPr="00F43064">
        <w:rPr>
          <w:rFonts w:ascii="Palatino Linotype" w:hAnsi="Palatino Linotype" w:cstheme="minorHAnsi"/>
          <w:sz w:val="28"/>
          <w:szCs w:val="28"/>
        </w:rPr>
        <w:t xml:space="preserve">, </w:t>
      </w:r>
      <w:r w:rsidR="00CC4A0D" w:rsidRPr="00F43064">
        <w:rPr>
          <w:rFonts w:ascii="Palatino Linotype" w:hAnsi="Palatino Linotype" w:cstheme="minorHAnsi"/>
          <w:sz w:val="28"/>
          <w:szCs w:val="28"/>
        </w:rPr>
        <w:t xml:space="preserve">attendees were </w:t>
      </w:r>
      <w:r w:rsidR="00884991" w:rsidRPr="00F43064">
        <w:rPr>
          <w:rFonts w:ascii="Palatino Linotype" w:hAnsi="Palatino Linotype" w:cstheme="minorHAnsi"/>
          <w:sz w:val="28"/>
          <w:szCs w:val="28"/>
        </w:rPr>
        <w:t>ask</w:t>
      </w:r>
      <w:r w:rsidR="00CC4A0D" w:rsidRPr="00F43064">
        <w:rPr>
          <w:rFonts w:ascii="Palatino Linotype" w:hAnsi="Palatino Linotype" w:cstheme="minorHAnsi"/>
          <w:sz w:val="28"/>
          <w:szCs w:val="28"/>
        </w:rPr>
        <w:t>ed</w:t>
      </w:r>
      <w:r w:rsidR="00884991" w:rsidRPr="00F43064">
        <w:rPr>
          <w:rFonts w:ascii="Palatino Linotype" w:hAnsi="Palatino Linotype" w:cstheme="minorHAnsi"/>
          <w:sz w:val="28"/>
          <w:szCs w:val="28"/>
        </w:rPr>
        <w:t xml:space="preserve"> for suggestions </w:t>
      </w:r>
      <w:r w:rsidR="00035B43" w:rsidRPr="00F43064">
        <w:rPr>
          <w:rFonts w:ascii="Palatino Linotype" w:hAnsi="Palatino Linotype" w:cstheme="minorHAnsi"/>
          <w:sz w:val="28"/>
          <w:szCs w:val="28"/>
        </w:rPr>
        <w:t>that could been funded.</w:t>
      </w:r>
    </w:p>
    <w:p w14:paraId="5EB9A5E7" w14:textId="3E03ACCB" w:rsidR="00E41D40" w:rsidRPr="00F43064" w:rsidRDefault="00C45067"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 xml:space="preserve">Some of the </w:t>
      </w:r>
      <w:r w:rsidR="00884991" w:rsidRPr="00F43064">
        <w:rPr>
          <w:rFonts w:ascii="Palatino Linotype" w:hAnsi="Palatino Linotype" w:cstheme="minorHAnsi"/>
          <w:sz w:val="28"/>
          <w:szCs w:val="28"/>
        </w:rPr>
        <w:t xml:space="preserve">projects </w:t>
      </w:r>
      <w:r w:rsidRPr="00F43064">
        <w:rPr>
          <w:rFonts w:ascii="Palatino Linotype" w:hAnsi="Palatino Linotype" w:cstheme="minorHAnsi"/>
          <w:sz w:val="28"/>
          <w:szCs w:val="28"/>
        </w:rPr>
        <w:t>that have</w:t>
      </w:r>
      <w:r w:rsidR="00884991" w:rsidRPr="00F43064">
        <w:rPr>
          <w:rFonts w:ascii="Palatino Linotype" w:hAnsi="Palatino Linotype" w:cstheme="minorHAnsi"/>
          <w:sz w:val="28"/>
          <w:szCs w:val="28"/>
        </w:rPr>
        <w:t xml:space="preserve"> been </w:t>
      </w:r>
      <w:r w:rsidR="00E41D40" w:rsidRPr="00F43064">
        <w:rPr>
          <w:rFonts w:ascii="Palatino Linotype" w:hAnsi="Palatino Linotype" w:cstheme="minorHAnsi"/>
          <w:sz w:val="28"/>
          <w:szCs w:val="28"/>
        </w:rPr>
        <w:t>actioned</w:t>
      </w:r>
      <w:r w:rsidR="001E682B" w:rsidRPr="00F43064">
        <w:rPr>
          <w:rFonts w:ascii="Palatino Linotype" w:hAnsi="Palatino Linotype" w:cstheme="minorHAnsi"/>
          <w:sz w:val="28"/>
          <w:szCs w:val="28"/>
        </w:rPr>
        <w:t xml:space="preserve"> </w:t>
      </w:r>
      <w:proofErr w:type="gramStart"/>
      <w:r w:rsidR="001E682B" w:rsidRPr="00F43064">
        <w:rPr>
          <w:rFonts w:ascii="Palatino Linotype" w:hAnsi="Palatino Linotype" w:cstheme="minorHAnsi"/>
          <w:sz w:val="28"/>
          <w:szCs w:val="28"/>
        </w:rPr>
        <w:t>are</w:t>
      </w:r>
      <w:r w:rsidR="00E41D40" w:rsidRPr="00F43064">
        <w:rPr>
          <w:rFonts w:ascii="Palatino Linotype" w:hAnsi="Palatino Linotype" w:cstheme="minorHAnsi"/>
          <w:sz w:val="28"/>
          <w:szCs w:val="28"/>
        </w:rPr>
        <w:t>:</w:t>
      </w:r>
      <w:r w:rsidR="00884991" w:rsidRPr="00F43064">
        <w:rPr>
          <w:rFonts w:ascii="Palatino Linotype" w:hAnsi="Palatino Linotype" w:cstheme="minorHAnsi"/>
          <w:sz w:val="28"/>
          <w:szCs w:val="28"/>
        </w:rPr>
        <w:t>-</w:t>
      </w:r>
      <w:proofErr w:type="gramEnd"/>
    </w:p>
    <w:p w14:paraId="1289DD16" w14:textId="5E4BC0FA" w:rsidR="003B68E0" w:rsidRPr="00F43064" w:rsidRDefault="00035B43"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 xml:space="preserve">Part funding of a </w:t>
      </w:r>
      <w:r w:rsidR="00E41D40" w:rsidRPr="00F43064">
        <w:rPr>
          <w:rFonts w:ascii="Palatino Linotype" w:hAnsi="Palatino Linotype" w:cstheme="minorHAnsi"/>
          <w:sz w:val="28"/>
          <w:szCs w:val="28"/>
        </w:rPr>
        <w:t>VAS on the Stoke Lyne Road</w:t>
      </w:r>
      <w:r w:rsidR="00CC4A0D" w:rsidRPr="00F43064">
        <w:rPr>
          <w:rFonts w:ascii="Palatino Linotype" w:hAnsi="Palatino Linotype" w:cstheme="minorHAnsi"/>
          <w:sz w:val="28"/>
          <w:szCs w:val="28"/>
        </w:rPr>
        <w:t xml:space="preserve"> (£870)</w:t>
      </w:r>
    </w:p>
    <w:p w14:paraId="0DE4D30D" w14:textId="09372AE8" w:rsidR="00E41D40" w:rsidRPr="00F43064" w:rsidRDefault="00E41D40"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 xml:space="preserve">Christmas lights on the tree </w:t>
      </w:r>
      <w:r w:rsidR="001E682B" w:rsidRPr="00F43064">
        <w:rPr>
          <w:rFonts w:ascii="Palatino Linotype" w:hAnsi="Palatino Linotype" w:cstheme="minorHAnsi"/>
          <w:sz w:val="28"/>
          <w:szCs w:val="28"/>
        </w:rPr>
        <w:t>i</w:t>
      </w:r>
      <w:r w:rsidRPr="00F43064">
        <w:rPr>
          <w:rFonts w:ascii="Palatino Linotype" w:hAnsi="Palatino Linotype" w:cstheme="minorHAnsi"/>
          <w:sz w:val="28"/>
          <w:szCs w:val="28"/>
        </w:rPr>
        <w:t>n the Pound</w:t>
      </w:r>
      <w:r w:rsidR="00CC4A0D" w:rsidRPr="00F43064">
        <w:rPr>
          <w:rFonts w:ascii="Palatino Linotype" w:hAnsi="Palatino Linotype" w:cstheme="minorHAnsi"/>
          <w:sz w:val="28"/>
          <w:szCs w:val="28"/>
        </w:rPr>
        <w:t xml:space="preserve"> (£350)</w:t>
      </w:r>
    </w:p>
    <w:p w14:paraId="0CE596AD" w14:textId="7596C257" w:rsidR="00E41D40" w:rsidRPr="00F43064" w:rsidRDefault="00035B43"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Refurbish</w:t>
      </w:r>
      <w:r w:rsidR="001E682B" w:rsidRPr="00F43064">
        <w:rPr>
          <w:rFonts w:ascii="Palatino Linotype" w:hAnsi="Palatino Linotype" w:cstheme="minorHAnsi"/>
          <w:sz w:val="28"/>
          <w:szCs w:val="28"/>
        </w:rPr>
        <w:t>ment to</w:t>
      </w:r>
      <w:r w:rsidRPr="00F43064">
        <w:rPr>
          <w:rFonts w:ascii="Palatino Linotype" w:hAnsi="Palatino Linotype" w:cstheme="minorHAnsi"/>
          <w:sz w:val="28"/>
          <w:szCs w:val="28"/>
        </w:rPr>
        <w:t xml:space="preserve"> part of the path </w:t>
      </w:r>
      <w:r w:rsidR="001E682B" w:rsidRPr="00F43064">
        <w:rPr>
          <w:rFonts w:ascii="Palatino Linotype" w:hAnsi="Palatino Linotype" w:cstheme="minorHAnsi"/>
          <w:sz w:val="28"/>
          <w:szCs w:val="28"/>
        </w:rPr>
        <w:t>along</w:t>
      </w:r>
      <w:r w:rsidR="00E41D40" w:rsidRPr="00F43064">
        <w:rPr>
          <w:rFonts w:ascii="Palatino Linotype" w:hAnsi="Palatino Linotype" w:cstheme="minorHAnsi"/>
          <w:sz w:val="28"/>
          <w:szCs w:val="28"/>
        </w:rPr>
        <w:t xml:space="preserve"> the pond</w:t>
      </w:r>
      <w:r w:rsidR="00CC4A0D" w:rsidRPr="00F43064">
        <w:rPr>
          <w:rFonts w:ascii="Palatino Linotype" w:hAnsi="Palatino Linotype" w:cstheme="minorHAnsi"/>
          <w:sz w:val="28"/>
          <w:szCs w:val="28"/>
        </w:rPr>
        <w:t xml:space="preserve"> (£120)</w:t>
      </w:r>
    </w:p>
    <w:p w14:paraId="165B1721" w14:textId="543B066A" w:rsidR="00CC4A0D" w:rsidRPr="00F43064" w:rsidRDefault="00CC4A0D" w:rsidP="003B68E0">
      <w:pPr>
        <w:tabs>
          <w:tab w:val="right" w:pos="9000"/>
        </w:tabs>
        <w:rPr>
          <w:rFonts w:ascii="Palatino Linotype" w:hAnsi="Palatino Linotype" w:cstheme="minorHAnsi"/>
          <w:sz w:val="28"/>
          <w:szCs w:val="28"/>
        </w:rPr>
      </w:pPr>
      <w:proofErr w:type="gramStart"/>
      <w:r w:rsidRPr="00F43064">
        <w:rPr>
          <w:rFonts w:ascii="Palatino Linotype" w:hAnsi="Palatino Linotype" w:cstheme="minorHAnsi"/>
          <w:sz w:val="28"/>
          <w:szCs w:val="28"/>
        </w:rPr>
        <w:t>Pocket park</w:t>
      </w:r>
      <w:proofErr w:type="gramEnd"/>
      <w:r w:rsidRPr="00F43064">
        <w:rPr>
          <w:rFonts w:ascii="Palatino Linotype" w:hAnsi="Palatino Linotype" w:cstheme="minorHAnsi"/>
          <w:sz w:val="28"/>
          <w:szCs w:val="28"/>
        </w:rPr>
        <w:t xml:space="preserve"> </w:t>
      </w:r>
      <w:r w:rsidR="001E682B" w:rsidRPr="00F43064">
        <w:rPr>
          <w:rFonts w:ascii="Palatino Linotype" w:hAnsi="Palatino Linotype" w:cstheme="minorHAnsi"/>
          <w:sz w:val="28"/>
          <w:szCs w:val="28"/>
        </w:rPr>
        <w:t xml:space="preserve">various additional work </w:t>
      </w:r>
      <w:r w:rsidRPr="00F43064">
        <w:rPr>
          <w:rFonts w:ascii="Palatino Linotype" w:hAnsi="Palatino Linotype" w:cstheme="minorHAnsi"/>
          <w:sz w:val="28"/>
          <w:szCs w:val="28"/>
        </w:rPr>
        <w:t>at the Pound (£500)</w:t>
      </w:r>
    </w:p>
    <w:p w14:paraId="665B72E2" w14:textId="21D91E8E" w:rsidR="00E41D40" w:rsidRPr="00F43064" w:rsidRDefault="00CC4A0D"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 xml:space="preserve">Stoke </w:t>
      </w:r>
      <w:r w:rsidR="00C45067" w:rsidRPr="00F43064">
        <w:rPr>
          <w:rFonts w:ascii="Palatino Linotype" w:hAnsi="Palatino Linotype" w:cstheme="minorHAnsi"/>
          <w:sz w:val="28"/>
          <w:szCs w:val="28"/>
        </w:rPr>
        <w:t>L</w:t>
      </w:r>
      <w:r w:rsidRPr="00F43064">
        <w:rPr>
          <w:rFonts w:ascii="Palatino Linotype" w:hAnsi="Palatino Linotype" w:cstheme="minorHAnsi"/>
          <w:sz w:val="28"/>
          <w:szCs w:val="28"/>
        </w:rPr>
        <w:t>yne path gate</w:t>
      </w:r>
      <w:r w:rsidR="00C45067" w:rsidRPr="00F43064">
        <w:rPr>
          <w:rFonts w:ascii="Palatino Linotype" w:hAnsi="Palatino Linotype" w:cstheme="minorHAnsi"/>
          <w:sz w:val="28"/>
          <w:szCs w:val="28"/>
        </w:rPr>
        <w:t>, part contribution</w:t>
      </w:r>
      <w:r w:rsidRPr="00F43064">
        <w:rPr>
          <w:rFonts w:ascii="Palatino Linotype" w:hAnsi="Palatino Linotype" w:cstheme="minorHAnsi"/>
          <w:sz w:val="28"/>
          <w:szCs w:val="28"/>
        </w:rPr>
        <w:t xml:space="preserve"> (£100)</w:t>
      </w:r>
    </w:p>
    <w:p w14:paraId="2175E5C9" w14:textId="77777777" w:rsidR="00C45067" w:rsidRPr="00F43064" w:rsidRDefault="00C45067" w:rsidP="003B68E0">
      <w:pPr>
        <w:tabs>
          <w:tab w:val="right" w:pos="9000"/>
        </w:tabs>
        <w:rPr>
          <w:rFonts w:ascii="Palatino Linotype" w:hAnsi="Palatino Linotype" w:cstheme="minorHAnsi"/>
          <w:sz w:val="28"/>
          <w:szCs w:val="28"/>
        </w:rPr>
      </w:pPr>
    </w:p>
    <w:p w14:paraId="778B6350" w14:textId="4B8BF3F5" w:rsidR="00C45067" w:rsidRPr="00F43064" w:rsidRDefault="00C45067"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 xml:space="preserve">Other sums have been spent more recently on events such as the </w:t>
      </w:r>
      <w:proofErr w:type="gramStart"/>
      <w:r w:rsidRPr="00F43064">
        <w:rPr>
          <w:rFonts w:ascii="Palatino Linotype" w:hAnsi="Palatino Linotype" w:cstheme="minorHAnsi"/>
          <w:sz w:val="28"/>
          <w:szCs w:val="28"/>
        </w:rPr>
        <w:t>Platinum Jubilee street</w:t>
      </w:r>
      <w:proofErr w:type="gramEnd"/>
      <w:r w:rsidRPr="00F43064">
        <w:rPr>
          <w:rFonts w:ascii="Palatino Linotype" w:hAnsi="Palatino Linotype" w:cstheme="minorHAnsi"/>
          <w:sz w:val="28"/>
          <w:szCs w:val="28"/>
        </w:rPr>
        <w:t xml:space="preserve"> party, the purchase of a Jubilee tree for the Green and the Halloween trail and party in the Red Lion</w:t>
      </w:r>
      <w:r w:rsidR="00EF2C50" w:rsidRPr="00F43064">
        <w:rPr>
          <w:rFonts w:ascii="Palatino Linotype" w:hAnsi="Palatino Linotype" w:cstheme="minorHAnsi"/>
          <w:sz w:val="28"/>
          <w:szCs w:val="28"/>
        </w:rPr>
        <w:t xml:space="preserve"> (all of which have been documented)</w:t>
      </w:r>
      <w:r w:rsidRPr="00F43064">
        <w:rPr>
          <w:rFonts w:ascii="Palatino Linotype" w:hAnsi="Palatino Linotype" w:cstheme="minorHAnsi"/>
          <w:sz w:val="28"/>
          <w:szCs w:val="28"/>
        </w:rPr>
        <w:t>.</w:t>
      </w:r>
    </w:p>
    <w:p w14:paraId="3CE05280" w14:textId="66CC54A2" w:rsidR="00C45067" w:rsidRPr="00F43064" w:rsidRDefault="00C45067"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 xml:space="preserve">A commitment has been made to install a kissing gate on the path behind the Goss’s farm to replace a </w:t>
      </w:r>
      <w:proofErr w:type="spellStart"/>
      <w:r w:rsidRPr="00F43064">
        <w:rPr>
          <w:rFonts w:ascii="Palatino Linotype" w:hAnsi="Palatino Linotype" w:cstheme="minorHAnsi"/>
          <w:sz w:val="28"/>
          <w:szCs w:val="28"/>
        </w:rPr>
        <w:t>stil</w:t>
      </w:r>
      <w:r w:rsidR="001E682B" w:rsidRPr="00F43064">
        <w:rPr>
          <w:rFonts w:ascii="Palatino Linotype" w:hAnsi="Palatino Linotype" w:cstheme="minorHAnsi"/>
          <w:sz w:val="28"/>
          <w:szCs w:val="28"/>
        </w:rPr>
        <w:t>e</w:t>
      </w:r>
      <w:proofErr w:type="spellEnd"/>
      <w:r w:rsidRPr="00F43064">
        <w:rPr>
          <w:rFonts w:ascii="Palatino Linotype" w:hAnsi="Palatino Linotype" w:cstheme="minorHAnsi"/>
          <w:sz w:val="28"/>
          <w:szCs w:val="28"/>
        </w:rPr>
        <w:t xml:space="preserve"> that is difficult to negotiate. Estimated cost £350</w:t>
      </w:r>
      <w:r w:rsidR="001E682B" w:rsidRPr="00F43064">
        <w:rPr>
          <w:rFonts w:ascii="Palatino Linotype" w:hAnsi="Palatino Linotype" w:cstheme="minorHAnsi"/>
          <w:sz w:val="28"/>
          <w:szCs w:val="28"/>
        </w:rPr>
        <w:t>.</w:t>
      </w:r>
    </w:p>
    <w:p w14:paraId="758BFC37" w14:textId="77777777" w:rsidR="00CB299E" w:rsidRPr="00F43064" w:rsidRDefault="00CB299E" w:rsidP="003B68E0">
      <w:pPr>
        <w:tabs>
          <w:tab w:val="right" w:pos="9000"/>
        </w:tabs>
        <w:rPr>
          <w:rFonts w:ascii="Palatino Linotype" w:hAnsi="Palatino Linotype" w:cstheme="minorHAnsi"/>
          <w:sz w:val="28"/>
          <w:szCs w:val="28"/>
        </w:rPr>
      </w:pPr>
    </w:p>
    <w:p w14:paraId="3088595F" w14:textId="40757811" w:rsidR="00053310" w:rsidRPr="00F43064" w:rsidRDefault="00C45067"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Residents will again be asked to send any further suggestions to the Clerk</w:t>
      </w:r>
    </w:p>
    <w:p w14:paraId="3A31654E" w14:textId="77777777" w:rsidR="001E682B" w:rsidRPr="00F43064" w:rsidRDefault="001E682B" w:rsidP="003B68E0">
      <w:pPr>
        <w:tabs>
          <w:tab w:val="right" w:pos="9000"/>
        </w:tabs>
        <w:rPr>
          <w:rFonts w:ascii="Palatino Linotype" w:hAnsi="Palatino Linotype" w:cstheme="minorHAnsi"/>
          <w:b/>
          <w:bCs/>
          <w:sz w:val="28"/>
          <w:szCs w:val="28"/>
        </w:rPr>
      </w:pPr>
    </w:p>
    <w:p w14:paraId="21017B05" w14:textId="47D7BB18" w:rsidR="00053310" w:rsidRPr="00F43064" w:rsidRDefault="00884991" w:rsidP="003B68E0">
      <w:pPr>
        <w:tabs>
          <w:tab w:val="right" w:pos="9000"/>
        </w:tabs>
        <w:rPr>
          <w:rFonts w:ascii="Palatino Linotype" w:hAnsi="Palatino Linotype" w:cstheme="minorHAnsi"/>
          <w:b/>
          <w:bCs/>
          <w:sz w:val="28"/>
          <w:szCs w:val="28"/>
        </w:rPr>
      </w:pPr>
      <w:r w:rsidRPr="00F43064">
        <w:rPr>
          <w:rFonts w:ascii="Palatino Linotype" w:hAnsi="Palatino Linotype" w:cstheme="minorHAnsi"/>
          <w:b/>
          <w:bCs/>
          <w:sz w:val="28"/>
          <w:szCs w:val="28"/>
        </w:rPr>
        <w:t>Road sweep</w:t>
      </w:r>
    </w:p>
    <w:p w14:paraId="3E4657B0" w14:textId="79CDE6AB" w:rsidR="00884991" w:rsidRPr="00F43064" w:rsidRDefault="00884991" w:rsidP="003B68E0">
      <w:pPr>
        <w:tabs>
          <w:tab w:val="right" w:pos="9000"/>
        </w:tabs>
        <w:rPr>
          <w:rFonts w:ascii="Palatino Linotype" w:hAnsi="Palatino Linotype" w:cstheme="minorHAnsi"/>
          <w:b/>
          <w:bCs/>
          <w:sz w:val="28"/>
          <w:szCs w:val="28"/>
        </w:rPr>
      </w:pPr>
      <w:r w:rsidRPr="00F43064">
        <w:rPr>
          <w:rFonts w:ascii="Palatino Linotype" w:hAnsi="Palatino Linotype" w:cstheme="minorHAnsi"/>
          <w:sz w:val="28"/>
          <w:szCs w:val="28"/>
        </w:rPr>
        <w:t xml:space="preserve">This </w:t>
      </w:r>
      <w:r w:rsidR="007922BB" w:rsidRPr="00F43064">
        <w:rPr>
          <w:rFonts w:ascii="Palatino Linotype" w:hAnsi="Palatino Linotype" w:cstheme="minorHAnsi"/>
          <w:sz w:val="28"/>
          <w:szCs w:val="28"/>
        </w:rPr>
        <w:t>was due to</w:t>
      </w:r>
      <w:r w:rsidRPr="00F43064">
        <w:rPr>
          <w:rFonts w:ascii="Palatino Linotype" w:hAnsi="Palatino Linotype" w:cstheme="minorHAnsi"/>
          <w:sz w:val="28"/>
          <w:szCs w:val="28"/>
        </w:rPr>
        <w:t xml:space="preserve"> take place on 15</w:t>
      </w:r>
      <w:r w:rsidRPr="00F43064">
        <w:rPr>
          <w:rFonts w:ascii="Palatino Linotype" w:hAnsi="Palatino Linotype" w:cstheme="minorHAnsi"/>
          <w:sz w:val="28"/>
          <w:szCs w:val="28"/>
          <w:vertAlign w:val="superscript"/>
        </w:rPr>
        <w:t>th</w:t>
      </w:r>
      <w:r w:rsidRPr="00F43064">
        <w:rPr>
          <w:rFonts w:ascii="Palatino Linotype" w:hAnsi="Palatino Linotype" w:cstheme="minorHAnsi"/>
          <w:sz w:val="28"/>
          <w:szCs w:val="28"/>
        </w:rPr>
        <w:t xml:space="preserve"> December</w:t>
      </w:r>
      <w:r w:rsidR="007922BB" w:rsidRPr="00F43064">
        <w:rPr>
          <w:rFonts w:ascii="Palatino Linotype" w:hAnsi="Palatino Linotype" w:cstheme="minorHAnsi"/>
          <w:sz w:val="28"/>
          <w:szCs w:val="28"/>
        </w:rPr>
        <w:t>, but has been delayed by the icy weather</w:t>
      </w:r>
      <w:r w:rsidRPr="00F43064">
        <w:rPr>
          <w:rFonts w:ascii="Palatino Linotype" w:hAnsi="Palatino Linotype" w:cstheme="minorHAnsi"/>
          <w:b/>
          <w:bCs/>
          <w:sz w:val="28"/>
          <w:szCs w:val="28"/>
        </w:rPr>
        <w:t>.</w:t>
      </w:r>
    </w:p>
    <w:p w14:paraId="42488007" w14:textId="77777777" w:rsidR="00265E75" w:rsidRPr="00F43064" w:rsidRDefault="00265E75" w:rsidP="003B68E0">
      <w:pPr>
        <w:tabs>
          <w:tab w:val="right" w:pos="9000"/>
        </w:tabs>
        <w:rPr>
          <w:rFonts w:ascii="Palatino Linotype" w:hAnsi="Palatino Linotype" w:cstheme="minorHAnsi"/>
          <w:sz w:val="28"/>
          <w:szCs w:val="28"/>
        </w:rPr>
      </w:pPr>
    </w:p>
    <w:p w14:paraId="1C40DE0D" w14:textId="34A14155" w:rsidR="00B17FFA" w:rsidRPr="00F43064" w:rsidRDefault="00706298" w:rsidP="003B68E0">
      <w:pPr>
        <w:tabs>
          <w:tab w:val="right" w:pos="9000"/>
        </w:tabs>
        <w:rPr>
          <w:rFonts w:ascii="Palatino Linotype" w:hAnsi="Palatino Linotype" w:cstheme="minorHAnsi"/>
          <w:b/>
          <w:bCs/>
          <w:sz w:val="28"/>
          <w:szCs w:val="28"/>
        </w:rPr>
      </w:pPr>
      <w:r w:rsidRPr="00F43064">
        <w:rPr>
          <w:rFonts w:ascii="Palatino Linotype" w:hAnsi="Palatino Linotype" w:cstheme="minorHAnsi"/>
          <w:b/>
          <w:bCs/>
          <w:sz w:val="28"/>
          <w:szCs w:val="28"/>
        </w:rPr>
        <w:t>OCC 20mph speed limit in Villages</w:t>
      </w:r>
    </w:p>
    <w:p w14:paraId="295425A2" w14:textId="77777777" w:rsidR="00706298" w:rsidRPr="00F43064" w:rsidRDefault="00706298" w:rsidP="003B68E0">
      <w:pPr>
        <w:tabs>
          <w:tab w:val="right" w:pos="9000"/>
        </w:tabs>
        <w:rPr>
          <w:rFonts w:ascii="Palatino Linotype" w:hAnsi="Palatino Linotype" w:cstheme="minorHAnsi"/>
          <w:b/>
          <w:bCs/>
          <w:sz w:val="28"/>
          <w:szCs w:val="28"/>
        </w:rPr>
      </w:pPr>
    </w:p>
    <w:p w14:paraId="4BDE2B7B" w14:textId="1A1267B0" w:rsidR="005D708D" w:rsidRPr="00F43064" w:rsidRDefault="00706298"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The Parish Council applied to be part of the first tranche of this</w:t>
      </w:r>
      <w:r w:rsidR="00696CC2" w:rsidRPr="00F43064">
        <w:rPr>
          <w:rFonts w:ascii="Palatino Linotype" w:hAnsi="Palatino Linotype" w:cstheme="minorHAnsi"/>
          <w:sz w:val="28"/>
          <w:szCs w:val="28"/>
        </w:rPr>
        <w:t xml:space="preserve"> new OCC policy</w:t>
      </w:r>
      <w:r w:rsidRPr="00F43064">
        <w:rPr>
          <w:rFonts w:ascii="Palatino Linotype" w:hAnsi="Palatino Linotype" w:cstheme="minorHAnsi"/>
          <w:sz w:val="28"/>
          <w:szCs w:val="28"/>
        </w:rPr>
        <w:t xml:space="preserve">. OCC have now issued a draft consultation, which the Parish </w:t>
      </w:r>
      <w:r w:rsidR="001E682B" w:rsidRPr="00F43064">
        <w:rPr>
          <w:rFonts w:ascii="Palatino Linotype" w:hAnsi="Palatino Linotype" w:cstheme="minorHAnsi"/>
          <w:sz w:val="28"/>
          <w:szCs w:val="28"/>
        </w:rPr>
        <w:t>C</w:t>
      </w:r>
      <w:r w:rsidRPr="00F43064">
        <w:rPr>
          <w:rFonts w:ascii="Palatino Linotype" w:hAnsi="Palatino Linotype" w:cstheme="minorHAnsi"/>
          <w:sz w:val="28"/>
          <w:szCs w:val="28"/>
        </w:rPr>
        <w:t>ouncil has supported.</w:t>
      </w:r>
    </w:p>
    <w:p w14:paraId="1A6F7D1F" w14:textId="421FD764" w:rsidR="00706298" w:rsidRPr="00F43064" w:rsidRDefault="00706298" w:rsidP="003B68E0">
      <w:pPr>
        <w:tabs>
          <w:tab w:val="right" w:pos="9000"/>
        </w:tabs>
        <w:rPr>
          <w:rFonts w:ascii="Palatino Linotype" w:hAnsi="Palatino Linotype" w:cstheme="minorHAnsi"/>
          <w:sz w:val="28"/>
          <w:szCs w:val="28"/>
        </w:rPr>
      </w:pPr>
    </w:p>
    <w:p w14:paraId="5A96FBF5" w14:textId="0DF2FF51" w:rsidR="00706298" w:rsidRPr="00F43064" w:rsidRDefault="00706298" w:rsidP="003B68E0">
      <w:pPr>
        <w:tabs>
          <w:tab w:val="right" w:pos="9000"/>
        </w:tabs>
        <w:rPr>
          <w:rFonts w:ascii="Palatino Linotype" w:hAnsi="Palatino Linotype" w:cstheme="minorHAnsi"/>
          <w:b/>
          <w:bCs/>
          <w:sz w:val="28"/>
          <w:szCs w:val="28"/>
        </w:rPr>
      </w:pPr>
      <w:r w:rsidRPr="00F43064">
        <w:rPr>
          <w:rFonts w:ascii="Palatino Linotype" w:hAnsi="Palatino Linotype" w:cstheme="minorHAnsi"/>
          <w:b/>
          <w:bCs/>
          <w:sz w:val="28"/>
          <w:szCs w:val="28"/>
        </w:rPr>
        <w:t>Funding for Rural areas</w:t>
      </w:r>
    </w:p>
    <w:p w14:paraId="3E398B96" w14:textId="14699449" w:rsidR="00696CC2" w:rsidRPr="00F43064" w:rsidRDefault="00696CC2" w:rsidP="003B68E0">
      <w:pPr>
        <w:tabs>
          <w:tab w:val="right" w:pos="9000"/>
        </w:tabs>
        <w:rPr>
          <w:rFonts w:ascii="Palatino Linotype" w:hAnsi="Palatino Linotype" w:cstheme="minorHAnsi"/>
          <w:sz w:val="28"/>
          <w:szCs w:val="28"/>
        </w:rPr>
      </w:pPr>
      <w:r w:rsidRPr="00F43064">
        <w:rPr>
          <w:rFonts w:ascii="Palatino Linotype" w:hAnsi="Palatino Linotype" w:cstheme="minorHAnsi"/>
          <w:sz w:val="28"/>
          <w:szCs w:val="28"/>
        </w:rPr>
        <w:t xml:space="preserve">The Church </w:t>
      </w:r>
      <w:r w:rsidR="00EF2C50" w:rsidRPr="00F43064">
        <w:rPr>
          <w:rFonts w:ascii="Palatino Linotype" w:hAnsi="Palatino Linotype" w:cstheme="minorHAnsi"/>
          <w:sz w:val="28"/>
          <w:szCs w:val="28"/>
        </w:rPr>
        <w:t>is in the process of</w:t>
      </w:r>
      <w:r w:rsidRPr="00F43064">
        <w:rPr>
          <w:rFonts w:ascii="Palatino Linotype" w:hAnsi="Palatino Linotype" w:cstheme="minorHAnsi"/>
          <w:sz w:val="28"/>
          <w:szCs w:val="28"/>
        </w:rPr>
        <w:t xml:space="preserve"> applying to this government backed fund for support with its re</w:t>
      </w:r>
      <w:r w:rsidR="00EF2C50" w:rsidRPr="00F43064">
        <w:rPr>
          <w:rFonts w:ascii="Palatino Linotype" w:hAnsi="Palatino Linotype" w:cstheme="minorHAnsi"/>
          <w:sz w:val="28"/>
          <w:szCs w:val="28"/>
        </w:rPr>
        <w:t>-</w:t>
      </w:r>
      <w:r w:rsidRPr="00F43064">
        <w:rPr>
          <w:rFonts w:ascii="Palatino Linotype" w:hAnsi="Palatino Linotype" w:cstheme="minorHAnsi"/>
          <w:sz w:val="28"/>
          <w:szCs w:val="28"/>
        </w:rPr>
        <w:t>roofing project.</w:t>
      </w:r>
    </w:p>
    <w:p w14:paraId="53EFCCF6" w14:textId="3196C964" w:rsidR="00696CC2" w:rsidRPr="00F43064" w:rsidRDefault="00696CC2" w:rsidP="003B68E0">
      <w:pPr>
        <w:tabs>
          <w:tab w:val="right" w:pos="9000"/>
        </w:tabs>
        <w:rPr>
          <w:rFonts w:ascii="Palatino Linotype" w:hAnsi="Palatino Linotype" w:cstheme="minorHAnsi"/>
          <w:sz w:val="28"/>
          <w:szCs w:val="28"/>
        </w:rPr>
      </w:pPr>
    </w:p>
    <w:p w14:paraId="00B8DADF" w14:textId="620B262C" w:rsidR="00696CC2" w:rsidRPr="00F43064" w:rsidRDefault="00696CC2" w:rsidP="003B68E0">
      <w:pPr>
        <w:tabs>
          <w:tab w:val="right" w:pos="9000"/>
        </w:tabs>
        <w:rPr>
          <w:rFonts w:ascii="Palatino Linotype" w:hAnsi="Palatino Linotype" w:cstheme="minorHAnsi"/>
          <w:b/>
          <w:bCs/>
          <w:sz w:val="28"/>
          <w:szCs w:val="28"/>
        </w:rPr>
      </w:pPr>
      <w:r w:rsidRPr="00F43064">
        <w:rPr>
          <w:rFonts w:ascii="Palatino Linotype" w:hAnsi="Palatino Linotype" w:cstheme="minorHAnsi"/>
          <w:b/>
          <w:bCs/>
          <w:sz w:val="28"/>
          <w:szCs w:val="28"/>
        </w:rPr>
        <w:t>Children’s Christmas Activities</w:t>
      </w:r>
    </w:p>
    <w:p w14:paraId="4A415449" w14:textId="0DFDB431" w:rsidR="00734637" w:rsidRPr="00F43064" w:rsidRDefault="00696CC2" w:rsidP="00E45D92">
      <w:pPr>
        <w:rPr>
          <w:rFonts w:ascii="Palatino Linotype" w:hAnsi="Palatino Linotype" w:cstheme="minorHAnsi"/>
          <w:sz w:val="28"/>
          <w:szCs w:val="28"/>
          <w:lang w:eastAsia="en-GB"/>
        </w:rPr>
      </w:pPr>
      <w:r w:rsidRPr="00F43064">
        <w:rPr>
          <w:rFonts w:ascii="Palatino Linotype" w:hAnsi="Palatino Linotype" w:cstheme="minorHAnsi"/>
          <w:sz w:val="28"/>
          <w:szCs w:val="28"/>
          <w:lang w:eastAsia="en-GB"/>
        </w:rPr>
        <w:t>A Christmas activity trail with Advent themed windows is currently being organised and a craft event will place in the Church.</w:t>
      </w:r>
    </w:p>
    <w:p w14:paraId="58F68215" w14:textId="03E94802" w:rsidR="00696CC2" w:rsidRPr="00F43064" w:rsidRDefault="00696CC2" w:rsidP="00E45D92">
      <w:pPr>
        <w:rPr>
          <w:rFonts w:ascii="Palatino Linotype" w:hAnsi="Palatino Linotype" w:cstheme="minorHAnsi"/>
          <w:b/>
          <w:bCs/>
          <w:sz w:val="28"/>
          <w:szCs w:val="28"/>
          <w:lang w:eastAsia="en-GB"/>
        </w:rPr>
      </w:pPr>
    </w:p>
    <w:p w14:paraId="277C292E" w14:textId="29E818FB" w:rsidR="00696CC2" w:rsidRPr="00F43064" w:rsidRDefault="00696CC2" w:rsidP="00E45D92">
      <w:pPr>
        <w:rPr>
          <w:rFonts w:ascii="Palatino Linotype" w:hAnsi="Palatino Linotype" w:cstheme="minorHAnsi"/>
          <w:b/>
          <w:bCs/>
          <w:sz w:val="28"/>
          <w:szCs w:val="28"/>
          <w:lang w:eastAsia="en-GB"/>
        </w:rPr>
      </w:pPr>
      <w:r w:rsidRPr="00F43064">
        <w:rPr>
          <w:rFonts w:ascii="Palatino Linotype" w:hAnsi="Palatino Linotype" w:cstheme="minorHAnsi"/>
          <w:b/>
          <w:bCs/>
          <w:sz w:val="28"/>
          <w:szCs w:val="28"/>
          <w:lang w:eastAsia="en-GB"/>
        </w:rPr>
        <w:t>Digital Access survey</w:t>
      </w:r>
    </w:p>
    <w:p w14:paraId="48130F41" w14:textId="5001F293" w:rsidR="00696CC2" w:rsidRPr="00F43064" w:rsidRDefault="00696CC2" w:rsidP="00E45D92">
      <w:pPr>
        <w:rPr>
          <w:rFonts w:ascii="Palatino Linotype" w:hAnsi="Palatino Linotype" w:cstheme="minorHAnsi"/>
          <w:sz w:val="28"/>
          <w:szCs w:val="28"/>
          <w:lang w:eastAsia="en-GB"/>
        </w:rPr>
      </w:pPr>
      <w:r w:rsidRPr="00F43064">
        <w:rPr>
          <w:rFonts w:ascii="Palatino Linotype" w:hAnsi="Palatino Linotype" w:cstheme="minorHAnsi"/>
          <w:sz w:val="28"/>
          <w:szCs w:val="28"/>
          <w:lang w:eastAsia="en-GB"/>
        </w:rPr>
        <w:lastRenderedPageBreak/>
        <w:t xml:space="preserve">This is a survey by Victoria Prentis, MP for the Banbury area. Residents </w:t>
      </w:r>
      <w:r w:rsidR="00EF2C50" w:rsidRPr="00F43064">
        <w:rPr>
          <w:rFonts w:ascii="Palatino Linotype" w:hAnsi="Palatino Linotype" w:cstheme="minorHAnsi"/>
          <w:sz w:val="28"/>
          <w:szCs w:val="28"/>
          <w:lang w:eastAsia="en-GB"/>
        </w:rPr>
        <w:t>have been</w:t>
      </w:r>
      <w:r w:rsidRPr="00F43064">
        <w:rPr>
          <w:rFonts w:ascii="Palatino Linotype" w:hAnsi="Palatino Linotype" w:cstheme="minorHAnsi"/>
          <w:sz w:val="28"/>
          <w:szCs w:val="28"/>
          <w:lang w:eastAsia="en-GB"/>
        </w:rPr>
        <w:t xml:space="preserve"> advised of the survey </w:t>
      </w:r>
      <w:r w:rsidR="00EF2C50" w:rsidRPr="00F43064">
        <w:rPr>
          <w:rFonts w:ascii="Palatino Linotype" w:hAnsi="Palatino Linotype" w:cstheme="minorHAnsi"/>
          <w:sz w:val="28"/>
          <w:szCs w:val="28"/>
          <w:lang w:eastAsia="en-GB"/>
        </w:rPr>
        <w:t>via the</w:t>
      </w:r>
      <w:r w:rsidRPr="00F43064">
        <w:rPr>
          <w:rFonts w:ascii="Palatino Linotype" w:hAnsi="Palatino Linotype" w:cstheme="minorHAnsi"/>
          <w:sz w:val="28"/>
          <w:szCs w:val="28"/>
          <w:lang w:eastAsia="en-GB"/>
        </w:rPr>
        <w:t xml:space="preserve"> village newsletter, which </w:t>
      </w:r>
      <w:r w:rsidR="00EF2C50" w:rsidRPr="00F43064">
        <w:rPr>
          <w:rFonts w:ascii="Palatino Linotype" w:hAnsi="Palatino Linotype" w:cstheme="minorHAnsi"/>
          <w:sz w:val="28"/>
          <w:szCs w:val="28"/>
          <w:lang w:eastAsia="en-GB"/>
        </w:rPr>
        <w:t>has</w:t>
      </w:r>
      <w:r w:rsidRPr="00F43064">
        <w:rPr>
          <w:rFonts w:ascii="Palatino Linotype" w:hAnsi="Palatino Linotype" w:cstheme="minorHAnsi"/>
          <w:sz w:val="28"/>
          <w:szCs w:val="28"/>
          <w:lang w:eastAsia="en-GB"/>
        </w:rPr>
        <w:t xml:space="preserve"> a link to the survey site.</w:t>
      </w:r>
    </w:p>
    <w:p w14:paraId="66704E95" w14:textId="7D8394E6" w:rsidR="00696CC2" w:rsidRPr="00F43064" w:rsidRDefault="00696CC2" w:rsidP="00E45D92">
      <w:pPr>
        <w:rPr>
          <w:rFonts w:ascii="Palatino Linotype" w:hAnsi="Palatino Linotype" w:cstheme="minorHAnsi"/>
          <w:sz w:val="28"/>
          <w:szCs w:val="28"/>
          <w:lang w:eastAsia="en-GB"/>
        </w:rPr>
      </w:pPr>
    </w:p>
    <w:p w14:paraId="3BF4358A" w14:textId="1440E54E" w:rsidR="00696CC2" w:rsidRPr="00F43064" w:rsidRDefault="00696CC2" w:rsidP="00E45D92">
      <w:pPr>
        <w:rPr>
          <w:rFonts w:ascii="Palatino Linotype" w:hAnsi="Palatino Linotype" w:cstheme="minorHAnsi"/>
          <w:b/>
          <w:bCs/>
          <w:sz w:val="28"/>
          <w:szCs w:val="28"/>
          <w:lang w:eastAsia="en-GB"/>
        </w:rPr>
      </w:pPr>
      <w:r w:rsidRPr="00F43064">
        <w:rPr>
          <w:rFonts w:ascii="Palatino Linotype" w:hAnsi="Palatino Linotype" w:cstheme="minorHAnsi"/>
          <w:b/>
          <w:bCs/>
          <w:sz w:val="28"/>
          <w:szCs w:val="28"/>
          <w:lang w:eastAsia="en-GB"/>
        </w:rPr>
        <w:t>Children’s safety posters</w:t>
      </w:r>
    </w:p>
    <w:p w14:paraId="18A98ED2" w14:textId="250ABC35" w:rsidR="00696CC2" w:rsidRPr="00F43064" w:rsidRDefault="00696CC2" w:rsidP="00E45D92">
      <w:pPr>
        <w:rPr>
          <w:rFonts w:ascii="Palatino Linotype" w:hAnsi="Palatino Linotype" w:cstheme="minorHAnsi"/>
          <w:sz w:val="28"/>
          <w:szCs w:val="28"/>
          <w:lang w:eastAsia="en-GB"/>
        </w:rPr>
      </w:pPr>
      <w:r w:rsidRPr="00F43064">
        <w:rPr>
          <w:rFonts w:ascii="Palatino Linotype" w:hAnsi="Palatino Linotype" w:cstheme="minorHAnsi"/>
          <w:sz w:val="28"/>
          <w:szCs w:val="28"/>
          <w:lang w:eastAsia="en-GB"/>
        </w:rPr>
        <w:t xml:space="preserve">It was agreed that these should now be taken down, and any in good condition will be </w:t>
      </w:r>
      <w:r w:rsidR="005F2E59" w:rsidRPr="00F43064">
        <w:rPr>
          <w:rFonts w:ascii="Palatino Linotype" w:hAnsi="Palatino Linotype" w:cstheme="minorHAnsi"/>
          <w:sz w:val="28"/>
          <w:szCs w:val="28"/>
          <w:lang w:eastAsia="en-GB"/>
        </w:rPr>
        <w:t xml:space="preserve">placed </w:t>
      </w:r>
      <w:r w:rsidRPr="00F43064">
        <w:rPr>
          <w:rFonts w:ascii="Palatino Linotype" w:hAnsi="Palatino Linotype" w:cstheme="minorHAnsi"/>
          <w:sz w:val="28"/>
          <w:szCs w:val="28"/>
          <w:lang w:eastAsia="en-GB"/>
        </w:rPr>
        <w:t>in the bus shelter</w:t>
      </w:r>
      <w:r w:rsidR="005F2E59" w:rsidRPr="00F43064">
        <w:rPr>
          <w:rFonts w:ascii="Palatino Linotype" w:hAnsi="Palatino Linotype" w:cstheme="minorHAnsi"/>
          <w:sz w:val="28"/>
          <w:szCs w:val="28"/>
          <w:lang w:eastAsia="en-GB"/>
        </w:rPr>
        <w:t xml:space="preserve"> on Stoke Lyne Road for originators to </w:t>
      </w:r>
      <w:r w:rsidR="00EF2C50" w:rsidRPr="00F43064">
        <w:rPr>
          <w:rFonts w:ascii="Palatino Linotype" w:hAnsi="Palatino Linotype" w:cstheme="minorHAnsi"/>
          <w:sz w:val="28"/>
          <w:szCs w:val="28"/>
          <w:lang w:eastAsia="en-GB"/>
        </w:rPr>
        <w:t>pick up</w:t>
      </w:r>
      <w:r w:rsidRPr="00F43064">
        <w:rPr>
          <w:rFonts w:ascii="Palatino Linotype" w:hAnsi="Palatino Linotype" w:cstheme="minorHAnsi"/>
          <w:sz w:val="28"/>
          <w:szCs w:val="28"/>
          <w:lang w:eastAsia="en-GB"/>
        </w:rPr>
        <w:t>.</w:t>
      </w:r>
    </w:p>
    <w:p w14:paraId="683DE05E" w14:textId="28D56977" w:rsidR="00696CC2" w:rsidRPr="00F43064" w:rsidRDefault="00696CC2" w:rsidP="00E45D92">
      <w:pPr>
        <w:rPr>
          <w:rFonts w:ascii="Palatino Linotype" w:hAnsi="Palatino Linotype" w:cstheme="minorHAnsi"/>
          <w:sz w:val="28"/>
          <w:szCs w:val="28"/>
          <w:lang w:eastAsia="en-GB"/>
        </w:rPr>
      </w:pPr>
    </w:p>
    <w:p w14:paraId="1E3BC29D" w14:textId="77777777" w:rsidR="00696CC2" w:rsidRPr="00F43064" w:rsidRDefault="00696CC2" w:rsidP="00E45D92">
      <w:pPr>
        <w:rPr>
          <w:rFonts w:ascii="Palatino Linotype" w:hAnsi="Palatino Linotype" w:cstheme="minorHAnsi"/>
          <w:sz w:val="28"/>
          <w:szCs w:val="28"/>
          <w:lang w:eastAsia="en-GB"/>
        </w:rPr>
      </w:pPr>
    </w:p>
    <w:p w14:paraId="7F2A78DD" w14:textId="3ED9BD45" w:rsidR="00340BDD" w:rsidRPr="00F43064" w:rsidRDefault="001F1A3F" w:rsidP="0011651B">
      <w:pPr>
        <w:pStyle w:val="ListParagraph"/>
        <w:numPr>
          <w:ilvl w:val="0"/>
          <w:numId w:val="14"/>
        </w:numPr>
        <w:rPr>
          <w:rFonts w:ascii="Palatino Linotype" w:hAnsi="Palatino Linotype" w:cstheme="minorHAnsi"/>
          <w:b/>
          <w:bCs/>
          <w:sz w:val="28"/>
          <w:szCs w:val="28"/>
          <w:lang w:eastAsia="en-GB"/>
        </w:rPr>
      </w:pPr>
      <w:r w:rsidRPr="00F43064">
        <w:rPr>
          <w:rFonts w:ascii="Palatino Linotype" w:hAnsi="Palatino Linotype" w:cstheme="minorHAnsi"/>
          <w:b/>
          <w:bCs/>
          <w:sz w:val="28"/>
          <w:szCs w:val="28"/>
          <w:lang w:eastAsia="en-GB"/>
        </w:rPr>
        <w:t>Planning</w:t>
      </w:r>
      <w:r w:rsidR="00DE6451" w:rsidRPr="00F43064">
        <w:rPr>
          <w:rFonts w:ascii="Palatino Linotype" w:hAnsi="Palatino Linotype" w:cstheme="minorHAnsi"/>
          <w:b/>
          <w:bCs/>
          <w:sz w:val="28"/>
          <w:szCs w:val="28"/>
          <w:lang w:eastAsia="en-GB"/>
        </w:rPr>
        <w:t xml:space="preserve"> Matters </w:t>
      </w:r>
    </w:p>
    <w:p w14:paraId="6DD8442F" w14:textId="77777777" w:rsidR="009F3E49" w:rsidRPr="00806DDB" w:rsidRDefault="009F3E49" w:rsidP="009F7316">
      <w:pPr>
        <w:pStyle w:val="NormalWeb"/>
        <w:rPr>
          <w:rFonts w:ascii="Palatino Linotype" w:hAnsi="Palatino Linotype" w:cstheme="minorHAnsi"/>
          <w:sz w:val="28"/>
          <w:szCs w:val="28"/>
        </w:rPr>
      </w:pPr>
    </w:p>
    <w:tbl>
      <w:tblPr>
        <w:tblW w:w="3843" w:type="dxa"/>
        <w:shd w:val="clear" w:color="auto" w:fill="FFFFFF"/>
        <w:tblCellMar>
          <w:top w:w="15" w:type="dxa"/>
          <w:left w:w="15" w:type="dxa"/>
          <w:bottom w:w="15" w:type="dxa"/>
          <w:right w:w="15" w:type="dxa"/>
        </w:tblCellMar>
        <w:tblLook w:val="04A0" w:firstRow="1" w:lastRow="0" w:firstColumn="1" w:lastColumn="0" w:noHBand="0" w:noVBand="1"/>
      </w:tblPr>
      <w:tblGrid>
        <w:gridCol w:w="10206"/>
      </w:tblGrid>
      <w:tr w:rsidR="007922BB" w:rsidRPr="00806DDB" w14:paraId="6080EF6E" w14:textId="77777777" w:rsidTr="007922BB">
        <w:tc>
          <w:tcPr>
            <w:tcW w:w="3843" w:type="dxa"/>
            <w:tcBorders>
              <w:top w:val="nil"/>
              <w:left w:val="nil"/>
              <w:bottom w:val="nil"/>
              <w:right w:val="nil"/>
            </w:tcBorders>
            <w:shd w:val="clear" w:color="auto" w:fill="FFFFFF"/>
          </w:tcPr>
          <w:tbl>
            <w:tblPr>
              <w:tblW w:w="10475" w:type="dxa"/>
              <w:shd w:val="clear" w:color="auto" w:fill="FFFFFF"/>
              <w:tblCellMar>
                <w:top w:w="15" w:type="dxa"/>
                <w:left w:w="15" w:type="dxa"/>
                <w:bottom w:w="15" w:type="dxa"/>
                <w:right w:w="15" w:type="dxa"/>
              </w:tblCellMar>
              <w:tblLook w:val="04A0" w:firstRow="1" w:lastRow="0" w:firstColumn="1" w:lastColumn="0" w:noHBand="0" w:noVBand="1"/>
            </w:tblPr>
            <w:tblGrid>
              <w:gridCol w:w="10475"/>
            </w:tblGrid>
            <w:tr w:rsidR="007922BB" w:rsidRPr="00806DDB" w14:paraId="229170B5" w14:textId="77777777" w:rsidTr="007922BB">
              <w:tc>
                <w:tcPr>
                  <w:tcW w:w="10475" w:type="dxa"/>
                  <w:tcBorders>
                    <w:top w:val="nil"/>
                    <w:left w:val="nil"/>
                    <w:bottom w:val="nil"/>
                    <w:right w:val="nil"/>
                  </w:tcBorders>
                  <w:shd w:val="clear" w:color="auto" w:fill="FFFFFF"/>
                  <w:hideMark/>
                </w:tcPr>
                <w:p w14:paraId="44D468BC" w14:textId="34A8154B" w:rsidR="007922BB" w:rsidRDefault="007922BB" w:rsidP="00706298">
                  <w:pPr>
                    <w:rPr>
                      <w:rFonts w:ascii="Palatino Linotype" w:hAnsi="Palatino Linotype"/>
                      <w:sz w:val="28"/>
                      <w:szCs w:val="28"/>
                    </w:rPr>
                  </w:pPr>
                  <w:r w:rsidRPr="00706298">
                    <w:rPr>
                      <w:rFonts w:ascii="Palatino Linotype" w:hAnsi="Palatino Linotype"/>
                      <w:sz w:val="28"/>
                      <w:szCs w:val="28"/>
                    </w:rPr>
                    <w:t xml:space="preserve">Out Building </w:t>
                  </w:r>
                  <w:proofErr w:type="spellStart"/>
                  <w:r w:rsidRPr="00706298">
                    <w:rPr>
                      <w:rFonts w:ascii="Palatino Linotype" w:hAnsi="Palatino Linotype"/>
                      <w:sz w:val="28"/>
                      <w:szCs w:val="28"/>
                    </w:rPr>
                    <w:t>Adj</w:t>
                  </w:r>
                  <w:proofErr w:type="spellEnd"/>
                  <w:r w:rsidRPr="00706298">
                    <w:rPr>
                      <w:rFonts w:ascii="Palatino Linotype" w:hAnsi="Palatino Linotype"/>
                      <w:sz w:val="28"/>
                      <w:szCs w:val="28"/>
                    </w:rPr>
                    <w:t xml:space="preserve"> to Kennels Bicester Road Stratton, Audley OX27 9BT</w:t>
                  </w:r>
                  <w:r w:rsidR="001E682B">
                    <w:rPr>
                      <w:rFonts w:ascii="Palatino Linotype" w:hAnsi="Palatino Linotype"/>
                      <w:sz w:val="28"/>
                      <w:szCs w:val="28"/>
                    </w:rPr>
                    <w:t xml:space="preserve"> - </w:t>
                  </w:r>
                </w:p>
                <w:p w14:paraId="6CF586E9" w14:textId="1600438B" w:rsidR="007922BB" w:rsidRPr="00706298" w:rsidRDefault="007922BB" w:rsidP="00706298">
                  <w:pPr>
                    <w:rPr>
                      <w:rFonts w:ascii="Palatino Linotype" w:hAnsi="Palatino Linotype" w:cstheme="minorHAnsi"/>
                      <w:color w:val="2A2A2A"/>
                      <w:sz w:val="28"/>
                      <w:szCs w:val="28"/>
                    </w:rPr>
                  </w:pPr>
                  <w:r>
                    <w:rPr>
                      <w:rFonts w:ascii="Palatino Linotype" w:hAnsi="Palatino Linotype"/>
                      <w:color w:val="2A2A2A"/>
                      <w:sz w:val="28"/>
                      <w:szCs w:val="28"/>
                    </w:rPr>
                    <w:t>Conversion to 3 residential units</w:t>
                  </w:r>
                </w:p>
              </w:tc>
            </w:tr>
          </w:tbl>
          <w:p w14:paraId="424EF8DE" w14:textId="54217A7E" w:rsidR="007922BB" w:rsidRPr="00806DDB" w:rsidRDefault="007922BB" w:rsidP="008B138A">
            <w:pPr>
              <w:rPr>
                <w:rFonts w:ascii="Palatino Linotype" w:hAnsi="Palatino Linotype" w:cs="Open Sans"/>
                <w:sz w:val="28"/>
                <w:szCs w:val="28"/>
              </w:rPr>
            </w:pPr>
          </w:p>
        </w:tc>
      </w:tr>
    </w:tbl>
    <w:p w14:paraId="0FFE312E" w14:textId="65A012F8" w:rsidR="00B17FFA" w:rsidRPr="001E682B" w:rsidRDefault="001E682B" w:rsidP="009F7316">
      <w:pPr>
        <w:pStyle w:val="NormalWeb"/>
        <w:rPr>
          <w:rFonts w:ascii="Palatino Linotype" w:hAnsi="Palatino Linotype" w:cstheme="minorHAnsi"/>
          <w:i/>
          <w:iCs/>
          <w:sz w:val="28"/>
          <w:szCs w:val="28"/>
        </w:rPr>
      </w:pPr>
      <w:r>
        <w:rPr>
          <w:rFonts w:ascii="Palatino Linotype" w:hAnsi="Palatino Linotype" w:cstheme="minorHAnsi"/>
          <w:i/>
          <w:iCs/>
          <w:sz w:val="28"/>
          <w:szCs w:val="28"/>
        </w:rPr>
        <w:t>“</w:t>
      </w:r>
      <w:r w:rsidR="00706298" w:rsidRPr="001E682B">
        <w:rPr>
          <w:rFonts w:ascii="Palatino Linotype" w:hAnsi="Palatino Linotype" w:cstheme="minorHAnsi"/>
          <w:i/>
          <w:iCs/>
          <w:sz w:val="28"/>
          <w:szCs w:val="28"/>
        </w:rPr>
        <w:t>The parish agreed</w:t>
      </w:r>
      <w:r w:rsidR="00696CC2" w:rsidRPr="001E682B">
        <w:rPr>
          <w:rFonts w:ascii="Palatino Linotype" w:hAnsi="Palatino Linotype" w:cstheme="minorHAnsi"/>
          <w:i/>
          <w:iCs/>
          <w:sz w:val="28"/>
          <w:szCs w:val="28"/>
        </w:rPr>
        <w:t xml:space="preserve"> </w:t>
      </w:r>
      <w:r w:rsidRPr="001E682B">
        <w:rPr>
          <w:rFonts w:ascii="Palatino Linotype" w:hAnsi="Palatino Linotype" w:cstheme="minorHAnsi"/>
          <w:i/>
          <w:iCs/>
          <w:sz w:val="28"/>
          <w:szCs w:val="28"/>
        </w:rPr>
        <w:t xml:space="preserve">to </w:t>
      </w:r>
      <w:r w:rsidR="00696CC2" w:rsidRPr="001E682B">
        <w:rPr>
          <w:rFonts w:ascii="Palatino Linotype" w:hAnsi="Palatino Linotype" w:cstheme="minorHAnsi"/>
          <w:i/>
          <w:iCs/>
          <w:sz w:val="28"/>
          <w:szCs w:val="28"/>
        </w:rPr>
        <w:t>delegated the drafting of a response to Cllrs Honsinger and Edwards. T</w:t>
      </w:r>
      <w:r w:rsidR="00706298" w:rsidRPr="001E682B">
        <w:rPr>
          <w:rFonts w:ascii="Palatino Linotype" w:hAnsi="Palatino Linotype" w:cstheme="minorHAnsi"/>
          <w:i/>
          <w:iCs/>
          <w:sz w:val="28"/>
          <w:szCs w:val="28"/>
        </w:rPr>
        <w:t>he following response</w:t>
      </w:r>
      <w:r w:rsidR="00696CC2" w:rsidRPr="001E682B">
        <w:rPr>
          <w:rFonts w:ascii="Palatino Linotype" w:hAnsi="Palatino Linotype" w:cstheme="minorHAnsi"/>
          <w:i/>
          <w:iCs/>
          <w:sz w:val="28"/>
          <w:szCs w:val="28"/>
        </w:rPr>
        <w:t xml:space="preserve"> has been submitted to </w:t>
      </w:r>
      <w:proofErr w:type="gramStart"/>
      <w:r w:rsidR="00696CC2" w:rsidRPr="001E682B">
        <w:rPr>
          <w:rFonts w:ascii="Palatino Linotype" w:hAnsi="Palatino Linotype" w:cstheme="minorHAnsi"/>
          <w:i/>
          <w:iCs/>
          <w:sz w:val="28"/>
          <w:szCs w:val="28"/>
        </w:rPr>
        <w:t>CDC</w:t>
      </w:r>
      <w:r w:rsidR="00706298" w:rsidRPr="001E682B">
        <w:rPr>
          <w:rFonts w:ascii="Palatino Linotype" w:hAnsi="Palatino Linotype" w:cstheme="minorHAnsi"/>
          <w:i/>
          <w:iCs/>
          <w:sz w:val="28"/>
          <w:szCs w:val="28"/>
        </w:rPr>
        <w:t>:-</w:t>
      </w:r>
      <w:proofErr w:type="gramEnd"/>
    </w:p>
    <w:p w14:paraId="7F9A6FA2" w14:textId="09F3C9FA" w:rsidR="00706298" w:rsidRPr="001E682B" w:rsidRDefault="001E682B" w:rsidP="00706298">
      <w:pPr>
        <w:rPr>
          <w:rFonts w:ascii="Palatino Linotype" w:eastAsia="Times New Roman" w:hAnsi="Palatino Linotype" w:cs="Times New Roman"/>
          <w:i/>
          <w:iCs/>
          <w:sz w:val="28"/>
          <w:szCs w:val="28"/>
          <w:lang w:eastAsia="en-GB"/>
        </w:rPr>
      </w:pPr>
      <w:r w:rsidRPr="001E682B">
        <w:rPr>
          <w:rFonts w:ascii="Palatino Linotype" w:eastAsia="Times New Roman" w:hAnsi="Palatino Linotype" w:cs="Times New Roman"/>
          <w:i/>
          <w:iCs/>
          <w:color w:val="000000"/>
          <w:sz w:val="28"/>
          <w:szCs w:val="28"/>
          <w:lang w:eastAsia="en-GB"/>
        </w:rPr>
        <w:t>“</w:t>
      </w:r>
      <w:r w:rsidR="00706298" w:rsidRPr="001E682B">
        <w:rPr>
          <w:rFonts w:ascii="Palatino Linotype" w:eastAsia="Times New Roman" w:hAnsi="Palatino Linotype" w:cs="Times New Roman"/>
          <w:i/>
          <w:iCs/>
          <w:color w:val="000000"/>
          <w:sz w:val="28"/>
          <w:szCs w:val="28"/>
          <w:lang w:eastAsia="en-GB"/>
        </w:rPr>
        <w:t>Stratton Audley Parish Council is sympathetic to skilful developments in the community, and particularly ones which help to address the mix of village property and deliver more affordable housing. The development of these buildings is sympathetic to the buildings themselves, and the materials proposed are very much in keeping with the existing properties</w:t>
      </w:r>
      <w:r w:rsidR="00706298" w:rsidRPr="001E682B">
        <w:rPr>
          <w:rFonts w:ascii="Palatino Linotype" w:eastAsia="Times New Roman" w:hAnsi="Palatino Linotype" w:cs="Times New Roman"/>
          <w:i/>
          <w:iCs/>
          <w:sz w:val="28"/>
          <w:szCs w:val="28"/>
          <w:lang w:eastAsia="en-GB"/>
        </w:rPr>
        <w:t>.</w:t>
      </w:r>
      <w:r w:rsidR="00706298" w:rsidRPr="001E682B">
        <w:rPr>
          <w:rFonts w:ascii="Palatino Linotype" w:eastAsia="Times New Roman" w:hAnsi="Palatino Linotype" w:cs="Times New Roman"/>
          <w:i/>
          <w:iCs/>
          <w:color w:val="000000"/>
          <w:sz w:val="28"/>
          <w:szCs w:val="28"/>
          <w:lang w:eastAsia="en-GB"/>
        </w:rPr>
        <w:t> </w:t>
      </w:r>
    </w:p>
    <w:p w14:paraId="62B98380" w14:textId="77777777" w:rsidR="00706298" w:rsidRPr="001E682B" w:rsidRDefault="00706298" w:rsidP="00706298">
      <w:pPr>
        <w:rPr>
          <w:rFonts w:ascii="Palatino Linotype" w:eastAsia="Times New Roman" w:hAnsi="Palatino Linotype" w:cs="Times New Roman"/>
          <w:i/>
          <w:iCs/>
          <w:sz w:val="28"/>
          <w:szCs w:val="28"/>
          <w:lang w:eastAsia="en-GB"/>
        </w:rPr>
      </w:pPr>
      <w:r w:rsidRPr="001E682B">
        <w:rPr>
          <w:rFonts w:ascii="Palatino Linotype" w:eastAsia="Times New Roman" w:hAnsi="Palatino Linotype" w:cs="Times New Roman"/>
          <w:i/>
          <w:iCs/>
          <w:color w:val="000000"/>
          <w:sz w:val="28"/>
          <w:szCs w:val="28"/>
          <w:lang w:eastAsia="en-GB"/>
        </w:rPr>
        <w:t>The Parish Council's concerns, which are echoed by a residents' objection, centre mainly around access &amp; parking. There are 7 spaces for the 3 properties, one accessed from the main courtyard, the other 6 via a new access road adjacent to the existing Stables House. From knowledge of the site, Stables House often parks 4 vehicles on the new proposed access road, adjacent to the Public Footpath, and if they were displaced, then their parking in the main courtyard would cause issues for existing residents. It is also the case that only one space is allocated to Plot 3, which has no access to the rear car parking, other than to walk around the courtyard &amp; down the access road.</w:t>
      </w:r>
    </w:p>
    <w:p w14:paraId="01F6A3D7" w14:textId="77777777" w:rsidR="00706298" w:rsidRPr="001E682B" w:rsidRDefault="00706298" w:rsidP="00706298">
      <w:pPr>
        <w:rPr>
          <w:rFonts w:ascii="Palatino Linotype" w:eastAsia="Times New Roman" w:hAnsi="Palatino Linotype" w:cs="Times New Roman"/>
          <w:i/>
          <w:iCs/>
          <w:sz w:val="28"/>
          <w:szCs w:val="28"/>
          <w:lang w:eastAsia="en-GB"/>
        </w:rPr>
      </w:pPr>
      <w:r w:rsidRPr="001E682B">
        <w:rPr>
          <w:rFonts w:ascii="Palatino Linotype" w:eastAsia="Times New Roman" w:hAnsi="Palatino Linotype" w:cs="Times New Roman"/>
          <w:i/>
          <w:iCs/>
          <w:color w:val="000000"/>
          <w:sz w:val="28"/>
          <w:szCs w:val="28"/>
          <w:lang w:eastAsia="en-GB"/>
        </w:rPr>
        <w:t xml:space="preserve">We believe discussions have already taken </w:t>
      </w:r>
      <w:proofErr w:type="spellStart"/>
      <w:r w:rsidRPr="001E682B">
        <w:rPr>
          <w:rFonts w:ascii="Palatino Linotype" w:eastAsia="Times New Roman" w:hAnsi="Palatino Linotype" w:cs="Times New Roman"/>
          <w:i/>
          <w:iCs/>
          <w:color w:val="000000"/>
          <w:sz w:val="28"/>
          <w:szCs w:val="28"/>
          <w:lang w:eastAsia="en-GB"/>
        </w:rPr>
        <w:t>pIace</w:t>
      </w:r>
      <w:proofErr w:type="spellEnd"/>
      <w:r w:rsidRPr="001E682B">
        <w:rPr>
          <w:rFonts w:ascii="Palatino Linotype" w:eastAsia="Times New Roman" w:hAnsi="Palatino Linotype" w:cs="Times New Roman"/>
          <w:i/>
          <w:iCs/>
          <w:color w:val="000000"/>
          <w:sz w:val="28"/>
          <w:szCs w:val="28"/>
          <w:lang w:eastAsia="en-GB"/>
        </w:rPr>
        <w:t xml:space="preserve"> between the developer and existing local</w:t>
      </w:r>
      <w:r w:rsidRPr="001E682B">
        <w:rPr>
          <w:rFonts w:ascii="Palatino Linotype" w:eastAsia="Times New Roman" w:hAnsi="Palatino Linotype" w:cs="Times New Roman"/>
          <w:b/>
          <w:bCs/>
          <w:i/>
          <w:iCs/>
          <w:color w:val="000000"/>
          <w:sz w:val="28"/>
          <w:szCs w:val="28"/>
          <w:lang w:eastAsia="en-GB"/>
        </w:rPr>
        <w:t> </w:t>
      </w:r>
      <w:r w:rsidRPr="001E682B">
        <w:rPr>
          <w:rFonts w:ascii="Palatino Linotype" w:eastAsia="Times New Roman" w:hAnsi="Palatino Linotype" w:cs="Times New Roman"/>
          <w:i/>
          <w:iCs/>
          <w:color w:val="000000"/>
          <w:sz w:val="28"/>
          <w:szCs w:val="28"/>
          <w:lang w:eastAsia="en-GB"/>
        </w:rPr>
        <w:t>residents and it is suggested that these issues could be mitigated by creating another c3 parking spaces by extending the new parking area at the rear on the right hand-side as you enter </w:t>
      </w:r>
      <w:r w:rsidRPr="001E682B">
        <w:rPr>
          <w:rFonts w:ascii="Palatino Linotype" w:eastAsia="Times New Roman" w:hAnsi="Palatino Linotype" w:cs="Times New Roman"/>
          <w:i/>
          <w:iCs/>
          <w:sz w:val="28"/>
          <w:szCs w:val="28"/>
          <w:lang w:eastAsia="en-GB"/>
        </w:rPr>
        <w:t>that</w:t>
      </w:r>
      <w:r w:rsidRPr="001E682B">
        <w:rPr>
          <w:rFonts w:ascii="Palatino Linotype" w:eastAsia="Times New Roman" w:hAnsi="Palatino Linotype" w:cs="Times New Roman"/>
          <w:i/>
          <w:iCs/>
          <w:color w:val="000000"/>
          <w:sz w:val="28"/>
          <w:szCs w:val="28"/>
          <w:lang w:eastAsia="en-GB"/>
        </w:rPr>
        <w:t> area currently owned by the developer. It is also understood that there may be a possibility to create at least 2 parking spaces adjacent to the new access road, an option being actively discussed. This requirement is exacerbated by the existence of a Covenant on the existing properties prohibiting the parking of commercial vehicles in the courtyard. This extra provision would also solve this issue. </w:t>
      </w:r>
    </w:p>
    <w:p w14:paraId="6DF81684" w14:textId="77777777" w:rsidR="00706298" w:rsidRPr="001E682B" w:rsidRDefault="00706298" w:rsidP="00706298">
      <w:pPr>
        <w:rPr>
          <w:rFonts w:ascii="Palatino Linotype" w:eastAsia="Times New Roman" w:hAnsi="Palatino Linotype" w:cs="Times New Roman"/>
          <w:i/>
          <w:iCs/>
          <w:sz w:val="28"/>
          <w:szCs w:val="28"/>
          <w:lang w:eastAsia="en-GB"/>
        </w:rPr>
      </w:pPr>
      <w:r w:rsidRPr="001E682B">
        <w:rPr>
          <w:rFonts w:ascii="Palatino Linotype" w:eastAsia="Times New Roman" w:hAnsi="Palatino Linotype" w:cs="Times New Roman"/>
          <w:i/>
          <w:iCs/>
          <w:sz w:val="28"/>
          <w:szCs w:val="28"/>
          <w:lang w:eastAsia="en-GB"/>
        </w:rPr>
        <w:lastRenderedPageBreak/>
        <w:t>It appears that there is no provision for direct access from Plot 3 to the rear car park. Whilst difficult, we would urge the developers to seek to resolve this issue, with the objective of encouraging use of the rear car park, rather than the courtyard.</w:t>
      </w:r>
    </w:p>
    <w:p w14:paraId="6184B49F" w14:textId="77777777" w:rsidR="00706298" w:rsidRPr="001E682B" w:rsidRDefault="00706298" w:rsidP="00706298">
      <w:pPr>
        <w:rPr>
          <w:rFonts w:ascii="Palatino Linotype" w:eastAsia="Times New Roman" w:hAnsi="Palatino Linotype" w:cs="Times New Roman"/>
          <w:i/>
          <w:iCs/>
          <w:sz w:val="28"/>
          <w:szCs w:val="28"/>
          <w:lang w:eastAsia="en-GB"/>
        </w:rPr>
      </w:pPr>
      <w:r w:rsidRPr="001E682B">
        <w:rPr>
          <w:rFonts w:ascii="Palatino Linotype" w:eastAsia="Times New Roman" w:hAnsi="Palatino Linotype" w:cs="Times New Roman"/>
          <w:i/>
          <w:iCs/>
          <w:color w:val="000000"/>
          <w:sz w:val="28"/>
          <w:szCs w:val="28"/>
          <w:lang w:eastAsia="en-GB"/>
        </w:rPr>
        <w:t>The Parish Council also suggests that the PROW be fenced such that it cannot be blocked by parked cars adjacent to the new access road. </w:t>
      </w:r>
    </w:p>
    <w:p w14:paraId="3B123378" w14:textId="77777777" w:rsidR="00706298" w:rsidRPr="001E682B" w:rsidRDefault="00706298" w:rsidP="00706298">
      <w:pPr>
        <w:rPr>
          <w:rFonts w:ascii="Palatino Linotype" w:eastAsia="Times New Roman" w:hAnsi="Palatino Linotype" w:cs="Times New Roman"/>
          <w:i/>
          <w:iCs/>
          <w:sz w:val="28"/>
          <w:szCs w:val="28"/>
          <w:lang w:eastAsia="en-GB"/>
        </w:rPr>
      </w:pPr>
      <w:r w:rsidRPr="001E682B">
        <w:rPr>
          <w:rFonts w:ascii="Palatino Linotype" w:eastAsia="Times New Roman" w:hAnsi="Palatino Linotype" w:cs="Times New Roman"/>
          <w:i/>
          <w:iCs/>
          <w:color w:val="000000"/>
          <w:sz w:val="28"/>
          <w:szCs w:val="28"/>
          <w:lang w:eastAsia="en-GB"/>
        </w:rPr>
        <w:t>Finally, the access road to these properties is in poor repair, and the Parish Council suggests as a condition of grant, that there is a requirement that it be restored to an acceptable condition following the construction work, which will undoubtedly result in further deterioration.</w:t>
      </w:r>
      <w:r w:rsidRPr="001E682B">
        <w:rPr>
          <w:rFonts w:ascii="Palatino Linotype" w:eastAsia="Times New Roman" w:hAnsi="Palatino Linotype" w:cs="Times New Roman"/>
          <w:i/>
          <w:iCs/>
          <w:sz w:val="28"/>
          <w:szCs w:val="28"/>
          <w:lang w:eastAsia="en-GB"/>
        </w:rPr>
        <w:t>                                                        </w:t>
      </w:r>
    </w:p>
    <w:p w14:paraId="444D5829" w14:textId="61BA1CA9" w:rsidR="00706298" w:rsidRDefault="00706298" w:rsidP="00706298">
      <w:pPr>
        <w:shd w:val="clear" w:color="auto" w:fill="FFFFFF"/>
        <w:rPr>
          <w:rFonts w:ascii="Palatino Linotype" w:eastAsia="Times New Roman" w:hAnsi="Palatino Linotype" w:cs="Times New Roman"/>
          <w:color w:val="000000"/>
          <w:sz w:val="28"/>
          <w:szCs w:val="28"/>
          <w:lang w:eastAsia="en-GB"/>
        </w:rPr>
      </w:pPr>
      <w:r w:rsidRPr="001E682B">
        <w:rPr>
          <w:rFonts w:ascii="Palatino Linotype" w:eastAsia="Times New Roman" w:hAnsi="Palatino Linotype" w:cs="Times New Roman"/>
          <w:i/>
          <w:iCs/>
          <w:color w:val="000000"/>
          <w:sz w:val="28"/>
          <w:szCs w:val="28"/>
          <w:lang w:eastAsia="en-GB"/>
        </w:rPr>
        <w:t>Were these issues mitigated satisfactorily, the development would have the Parish Council's support</w:t>
      </w:r>
      <w:r w:rsidR="001E682B">
        <w:rPr>
          <w:rFonts w:ascii="Palatino Linotype" w:eastAsia="Times New Roman" w:hAnsi="Palatino Linotype" w:cs="Times New Roman"/>
          <w:i/>
          <w:iCs/>
          <w:color w:val="000000"/>
          <w:sz w:val="28"/>
          <w:szCs w:val="28"/>
          <w:lang w:eastAsia="en-GB"/>
        </w:rPr>
        <w:t>”</w:t>
      </w:r>
      <w:r w:rsidRPr="00706298">
        <w:rPr>
          <w:rFonts w:ascii="Palatino Linotype" w:eastAsia="Times New Roman" w:hAnsi="Palatino Linotype" w:cs="Times New Roman"/>
          <w:color w:val="000000"/>
          <w:sz w:val="28"/>
          <w:szCs w:val="28"/>
          <w:lang w:eastAsia="en-GB"/>
        </w:rPr>
        <w:t>.</w:t>
      </w:r>
    </w:p>
    <w:p w14:paraId="093025E3" w14:textId="172A34EF" w:rsidR="00B1520B" w:rsidRDefault="00B1520B" w:rsidP="00706298">
      <w:pPr>
        <w:shd w:val="clear" w:color="auto" w:fill="FFFFFF"/>
        <w:rPr>
          <w:rFonts w:ascii="Palatino Linotype" w:eastAsia="Times New Roman" w:hAnsi="Palatino Linotype" w:cs="Times New Roman"/>
          <w:color w:val="000000"/>
          <w:sz w:val="28"/>
          <w:szCs w:val="28"/>
          <w:lang w:eastAsia="en-GB"/>
        </w:rPr>
      </w:pPr>
    </w:p>
    <w:p w14:paraId="493D6288" w14:textId="39469894" w:rsidR="00B1520B" w:rsidRDefault="00B1520B" w:rsidP="00706298">
      <w:pPr>
        <w:shd w:val="clear" w:color="auto" w:fill="FFFFFF"/>
        <w:rPr>
          <w:rFonts w:ascii="Palatino Linotype" w:eastAsia="Times New Roman" w:hAnsi="Palatino Linotype" w:cs="Times New Roman"/>
          <w:color w:val="000000"/>
          <w:sz w:val="28"/>
          <w:szCs w:val="28"/>
          <w:lang w:eastAsia="en-GB"/>
        </w:rPr>
      </w:pPr>
      <w:r>
        <w:rPr>
          <w:rFonts w:ascii="Palatino Linotype" w:eastAsia="Times New Roman" w:hAnsi="Palatino Linotype" w:cs="Times New Roman"/>
          <w:color w:val="000000"/>
          <w:sz w:val="28"/>
          <w:szCs w:val="28"/>
          <w:lang w:eastAsia="en-GB"/>
        </w:rPr>
        <w:t>Ma</w:t>
      </w:r>
      <w:r w:rsidR="001E682B">
        <w:rPr>
          <w:rFonts w:ascii="Palatino Linotype" w:eastAsia="Times New Roman" w:hAnsi="Palatino Linotype" w:cs="Times New Roman"/>
          <w:color w:val="000000"/>
          <w:sz w:val="28"/>
          <w:szCs w:val="28"/>
          <w:lang w:eastAsia="en-GB"/>
        </w:rPr>
        <w:t>tt</w:t>
      </w:r>
      <w:r>
        <w:rPr>
          <w:rFonts w:ascii="Palatino Linotype" w:eastAsia="Times New Roman" w:hAnsi="Palatino Linotype" w:cs="Times New Roman"/>
          <w:color w:val="000000"/>
          <w:sz w:val="28"/>
          <w:szCs w:val="28"/>
          <w:lang w:eastAsia="en-GB"/>
        </w:rPr>
        <w:t>ingly Barn</w:t>
      </w:r>
    </w:p>
    <w:p w14:paraId="20CCEB81" w14:textId="20188BCC" w:rsidR="00B1520B" w:rsidRPr="00706298" w:rsidRDefault="00B1520B" w:rsidP="00706298">
      <w:pPr>
        <w:shd w:val="clear" w:color="auto" w:fill="FFFFFF"/>
        <w:rPr>
          <w:rFonts w:ascii="Palatino Linotype" w:eastAsia="Times New Roman" w:hAnsi="Palatino Linotype" w:cs="Times New Roman"/>
          <w:color w:val="222222"/>
          <w:sz w:val="28"/>
          <w:szCs w:val="28"/>
          <w:lang w:eastAsia="en-GB"/>
        </w:rPr>
      </w:pPr>
      <w:r>
        <w:rPr>
          <w:rFonts w:ascii="Palatino Linotype" w:eastAsia="Times New Roman" w:hAnsi="Palatino Linotype" w:cs="Times New Roman"/>
          <w:color w:val="000000"/>
          <w:sz w:val="28"/>
          <w:szCs w:val="28"/>
          <w:lang w:eastAsia="en-GB"/>
        </w:rPr>
        <w:t xml:space="preserve">(Cllr </w:t>
      </w:r>
      <w:r w:rsidR="00316AFF">
        <w:rPr>
          <w:rFonts w:ascii="Palatino Linotype" w:eastAsia="Times New Roman" w:hAnsi="Palatino Linotype" w:cs="Times New Roman"/>
          <w:color w:val="000000"/>
          <w:sz w:val="28"/>
          <w:szCs w:val="28"/>
          <w:lang w:eastAsia="en-GB"/>
        </w:rPr>
        <w:t>Honsinger declared an interest and took no part in the discussion). Councillors expressed concern that, with no planning application having been submitted, work</w:t>
      </w:r>
      <w:r w:rsidR="00EF2C50">
        <w:rPr>
          <w:rFonts w:ascii="Palatino Linotype" w:eastAsia="Times New Roman" w:hAnsi="Palatino Linotype" w:cs="Times New Roman"/>
          <w:color w:val="000000"/>
          <w:sz w:val="28"/>
          <w:szCs w:val="28"/>
          <w:lang w:eastAsia="en-GB"/>
        </w:rPr>
        <w:t>s are on-going and most recently</w:t>
      </w:r>
      <w:r w:rsidR="00316AFF">
        <w:rPr>
          <w:rFonts w:ascii="Palatino Linotype" w:eastAsia="Times New Roman" w:hAnsi="Palatino Linotype" w:cs="Times New Roman"/>
          <w:color w:val="000000"/>
          <w:sz w:val="28"/>
          <w:szCs w:val="28"/>
          <w:lang w:eastAsia="en-GB"/>
        </w:rPr>
        <w:t xml:space="preserve"> a water supply had closed the Stoke Lyne Road for </w:t>
      </w:r>
      <w:r w:rsidR="005F2E59">
        <w:rPr>
          <w:rFonts w:ascii="Palatino Linotype" w:eastAsia="Times New Roman" w:hAnsi="Palatino Linotype" w:cs="Times New Roman"/>
          <w:color w:val="000000"/>
          <w:sz w:val="28"/>
          <w:szCs w:val="28"/>
          <w:lang w:eastAsia="en-GB"/>
        </w:rPr>
        <w:t>6</w:t>
      </w:r>
      <w:r w:rsidR="00316AFF">
        <w:rPr>
          <w:rFonts w:ascii="Palatino Linotype" w:eastAsia="Times New Roman" w:hAnsi="Palatino Linotype" w:cs="Times New Roman"/>
          <w:color w:val="000000"/>
          <w:sz w:val="28"/>
          <w:szCs w:val="28"/>
          <w:lang w:eastAsia="en-GB"/>
        </w:rPr>
        <w:t xml:space="preserve"> days at the beginning of December. The Clerk has raise</w:t>
      </w:r>
      <w:r w:rsidR="00E41D40">
        <w:rPr>
          <w:rFonts w:ascii="Palatino Linotype" w:eastAsia="Times New Roman" w:hAnsi="Palatino Linotype" w:cs="Times New Roman"/>
          <w:color w:val="000000"/>
          <w:sz w:val="28"/>
          <w:szCs w:val="28"/>
          <w:lang w:eastAsia="en-GB"/>
        </w:rPr>
        <w:t>d</w:t>
      </w:r>
      <w:r w:rsidR="00316AFF">
        <w:rPr>
          <w:rFonts w:ascii="Palatino Linotype" w:eastAsia="Times New Roman" w:hAnsi="Palatino Linotype" w:cs="Times New Roman"/>
          <w:color w:val="000000"/>
          <w:sz w:val="28"/>
          <w:szCs w:val="28"/>
          <w:lang w:eastAsia="en-GB"/>
        </w:rPr>
        <w:t xml:space="preserve"> these concerns with CDC’s Planning Enforcement team, who are investigating the matter.</w:t>
      </w:r>
    </w:p>
    <w:p w14:paraId="6A769D6D" w14:textId="77777777" w:rsidR="00706298" w:rsidRPr="00706298" w:rsidRDefault="00706298" w:rsidP="009F7316">
      <w:pPr>
        <w:pStyle w:val="NormalWeb"/>
        <w:rPr>
          <w:rFonts w:ascii="Palatino Linotype" w:hAnsi="Palatino Linotype" w:cstheme="minorHAnsi"/>
          <w:sz w:val="28"/>
          <w:szCs w:val="28"/>
        </w:rPr>
      </w:pPr>
    </w:p>
    <w:p w14:paraId="1070FCF9" w14:textId="074CAD06" w:rsidR="001B336B" w:rsidRPr="009E15C9" w:rsidRDefault="00B571CC" w:rsidP="0011651B">
      <w:pPr>
        <w:pStyle w:val="Heading1"/>
        <w:numPr>
          <w:ilvl w:val="0"/>
          <w:numId w:val="14"/>
        </w:numPr>
        <w:rPr>
          <w:rFonts w:ascii="Palatino Linotype" w:hAnsi="Palatino Linotype" w:cstheme="minorHAnsi"/>
          <w:sz w:val="28"/>
          <w:szCs w:val="28"/>
        </w:rPr>
      </w:pPr>
      <w:r w:rsidRPr="009E15C9">
        <w:rPr>
          <w:rFonts w:ascii="Palatino Linotype" w:hAnsi="Palatino Linotype" w:cstheme="minorHAnsi"/>
          <w:sz w:val="28"/>
          <w:szCs w:val="28"/>
        </w:rPr>
        <w:t xml:space="preserve">Correspondence </w:t>
      </w:r>
      <w:r w:rsidR="00AC1DC7" w:rsidRPr="009E15C9">
        <w:rPr>
          <w:rFonts w:ascii="Palatino Linotype" w:hAnsi="Palatino Linotype" w:cstheme="minorHAnsi"/>
          <w:sz w:val="28"/>
          <w:szCs w:val="28"/>
        </w:rPr>
        <w:t>received -</w:t>
      </w:r>
      <w:r w:rsidR="001B57FA" w:rsidRPr="009E15C9">
        <w:rPr>
          <w:rFonts w:ascii="Palatino Linotype" w:hAnsi="Palatino Linotype" w:cstheme="minorHAnsi"/>
          <w:sz w:val="28"/>
          <w:szCs w:val="28"/>
        </w:rPr>
        <w:t xml:space="preserve"> </w:t>
      </w:r>
      <w:r w:rsidR="00EB46DA" w:rsidRPr="009E15C9">
        <w:rPr>
          <w:rFonts w:ascii="Palatino Linotype" w:hAnsi="Palatino Linotype" w:cstheme="minorHAnsi"/>
          <w:sz w:val="28"/>
          <w:szCs w:val="28"/>
        </w:rPr>
        <w:t>to note any correspondence</w:t>
      </w:r>
      <w:r w:rsidR="00312482" w:rsidRPr="009E15C9">
        <w:rPr>
          <w:rFonts w:ascii="Palatino Linotype" w:hAnsi="Palatino Linotype" w:cstheme="minorHAnsi"/>
          <w:sz w:val="28"/>
          <w:szCs w:val="28"/>
        </w:rPr>
        <w:t xml:space="preserve"> received not otherwise on the</w:t>
      </w:r>
      <w:r w:rsidR="00BB5E01" w:rsidRPr="009E15C9">
        <w:rPr>
          <w:rFonts w:ascii="Palatino Linotype" w:hAnsi="Palatino Linotype" w:cstheme="minorHAnsi"/>
          <w:sz w:val="28"/>
          <w:szCs w:val="28"/>
        </w:rPr>
        <w:t xml:space="preserve"> </w:t>
      </w:r>
      <w:r w:rsidR="00312482" w:rsidRPr="009E15C9">
        <w:rPr>
          <w:rFonts w:ascii="Palatino Linotype" w:hAnsi="Palatino Linotype" w:cstheme="minorHAnsi"/>
          <w:sz w:val="28"/>
          <w:szCs w:val="28"/>
        </w:rPr>
        <w:t>agenda where decisions are not required.</w:t>
      </w:r>
    </w:p>
    <w:p w14:paraId="6FBC2047" w14:textId="77777777" w:rsidR="005D708D" w:rsidRPr="009E15C9" w:rsidRDefault="005D708D" w:rsidP="009B7415">
      <w:pPr>
        <w:rPr>
          <w:rFonts w:ascii="Palatino Linotype" w:hAnsi="Palatino Linotype" w:cstheme="minorHAnsi"/>
          <w:sz w:val="28"/>
          <w:szCs w:val="28"/>
          <w:lang w:eastAsia="en-GB"/>
        </w:rPr>
      </w:pPr>
    </w:p>
    <w:p w14:paraId="62D96816" w14:textId="38249D87" w:rsidR="00194240" w:rsidRPr="009E15C9" w:rsidRDefault="00CE6925" w:rsidP="009B7415">
      <w:pPr>
        <w:rPr>
          <w:rFonts w:ascii="Palatino Linotype" w:hAnsi="Palatino Linotype" w:cstheme="minorHAnsi"/>
          <w:sz w:val="28"/>
          <w:szCs w:val="28"/>
          <w:lang w:eastAsia="en-GB"/>
        </w:rPr>
      </w:pPr>
      <w:r w:rsidRPr="009E15C9">
        <w:rPr>
          <w:rFonts w:ascii="Palatino Linotype" w:hAnsi="Palatino Linotype" w:cstheme="minorHAnsi"/>
          <w:sz w:val="28"/>
          <w:szCs w:val="28"/>
          <w:lang w:eastAsia="en-GB"/>
        </w:rPr>
        <w:t>CDC/</w:t>
      </w:r>
      <w:r w:rsidR="005324E8" w:rsidRPr="009E15C9">
        <w:rPr>
          <w:rFonts w:ascii="Palatino Linotype" w:hAnsi="Palatino Linotype" w:cstheme="minorHAnsi"/>
          <w:sz w:val="28"/>
          <w:szCs w:val="28"/>
          <w:lang w:eastAsia="en-GB"/>
        </w:rPr>
        <w:t>OCC/OALC updates</w:t>
      </w:r>
    </w:p>
    <w:p w14:paraId="0AF8C10D" w14:textId="77777777" w:rsidR="00E7451D" w:rsidRPr="009E15C9" w:rsidRDefault="00E7451D" w:rsidP="009B7415">
      <w:pPr>
        <w:rPr>
          <w:rFonts w:ascii="Palatino Linotype" w:hAnsi="Palatino Linotype" w:cstheme="minorHAnsi"/>
          <w:sz w:val="28"/>
          <w:szCs w:val="28"/>
          <w:lang w:eastAsia="en-GB"/>
        </w:rPr>
      </w:pPr>
    </w:p>
    <w:p w14:paraId="76A6E446" w14:textId="1B7A0970" w:rsidR="004273C0" w:rsidRPr="009E15C9" w:rsidRDefault="00286810" w:rsidP="0011651B">
      <w:pPr>
        <w:pStyle w:val="ListParagraph"/>
        <w:numPr>
          <w:ilvl w:val="0"/>
          <w:numId w:val="14"/>
        </w:numPr>
        <w:rPr>
          <w:rFonts w:ascii="Palatino Linotype" w:hAnsi="Palatino Linotype" w:cstheme="minorHAnsi"/>
          <w:b/>
          <w:sz w:val="28"/>
          <w:szCs w:val="28"/>
          <w:lang w:eastAsia="en-GB"/>
        </w:rPr>
      </w:pPr>
      <w:r w:rsidRPr="009E15C9">
        <w:rPr>
          <w:rFonts w:ascii="Palatino Linotype" w:hAnsi="Palatino Linotype" w:cstheme="minorHAnsi"/>
          <w:b/>
          <w:sz w:val="28"/>
          <w:szCs w:val="28"/>
          <w:lang w:eastAsia="en-GB"/>
        </w:rPr>
        <w:t>AO</w:t>
      </w:r>
      <w:r w:rsidR="00E73CE0" w:rsidRPr="009E15C9">
        <w:rPr>
          <w:rFonts w:ascii="Palatino Linotype" w:hAnsi="Palatino Linotype" w:cstheme="minorHAnsi"/>
          <w:b/>
          <w:sz w:val="28"/>
          <w:szCs w:val="28"/>
          <w:lang w:eastAsia="en-GB"/>
        </w:rPr>
        <w:t>B</w:t>
      </w:r>
    </w:p>
    <w:p w14:paraId="1FF344E5" w14:textId="5366FFDC" w:rsidR="00053310" w:rsidRPr="009E15C9" w:rsidRDefault="00316AFF" w:rsidP="009F2BDB">
      <w:pPr>
        <w:rPr>
          <w:rFonts w:ascii="Palatino Linotype" w:hAnsi="Palatino Linotype" w:cstheme="minorHAnsi"/>
          <w:bCs/>
          <w:sz w:val="28"/>
          <w:szCs w:val="28"/>
          <w:lang w:eastAsia="en-GB"/>
        </w:rPr>
      </w:pPr>
      <w:r>
        <w:rPr>
          <w:rFonts w:ascii="Palatino Linotype" w:hAnsi="Palatino Linotype" w:cstheme="minorHAnsi"/>
          <w:bCs/>
          <w:sz w:val="28"/>
          <w:szCs w:val="28"/>
          <w:lang w:eastAsia="en-GB"/>
        </w:rPr>
        <w:t>None.</w:t>
      </w:r>
    </w:p>
    <w:p w14:paraId="30D6D45F" w14:textId="77777777" w:rsidR="007F6134" w:rsidRPr="009E15C9" w:rsidRDefault="007F6134" w:rsidP="00E73CE0">
      <w:pPr>
        <w:rPr>
          <w:rFonts w:ascii="Palatino Linotype" w:hAnsi="Palatino Linotype" w:cstheme="minorHAnsi"/>
          <w:bCs/>
          <w:sz w:val="28"/>
          <w:szCs w:val="28"/>
          <w:lang w:eastAsia="en-GB"/>
        </w:rPr>
      </w:pPr>
    </w:p>
    <w:p w14:paraId="3C26F2D7" w14:textId="77777777" w:rsidR="009F2BDB" w:rsidRPr="009E15C9" w:rsidRDefault="00B571CC" w:rsidP="0011651B">
      <w:pPr>
        <w:pStyle w:val="Heading1"/>
        <w:numPr>
          <w:ilvl w:val="0"/>
          <w:numId w:val="14"/>
        </w:numPr>
        <w:rPr>
          <w:rFonts w:ascii="Palatino Linotype" w:hAnsi="Palatino Linotype" w:cstheme="minorHAnsi"/>
          <w:b w:val="0"/>
          <w:sz w:val="28"/>
          <w:szCs w:val="28"/>
        </w:rPr>
      </w:pPr>
      <w:r w:rsidRPr="009E15C9">
        <w:rPr>
          <w:rFonts w:ascii="Palatino Linotype" w:hAnsi="Palatino Linotype" w:cstheme="minorHAnsi"/>
          <w:sz w:val="28"/>
          <w:szCs w:val="28"/>
        </w:rPr>
        <w:t xml:space="preserve">Reports </w:t>
      </w:r>
      <w:r w:rsidR="001B57FA" w:rsidRPr="009E15C9">
        <w:rPr>
          <w:rFonts w:ascii="Palatino Linotype" w:hAnsi="Palatino Linotype" w:cstheme="minorHAnsi"/>
          <w:sz w:val="28"/>
          <w:szCs w:val="28"/>
        </w:rPr>
        <w:t>from meetings</w:t>
      </w:r>
      <w:r w:rsidR="00312482" w:rsidRPr="009E15C9">
        <w:rPr>
          <w:rFonts w:ascii="Palatino Linotype" w:hAnsi="Palatino Linotype" w:cstheme="minorHAnsi"/>
          <w:sz w:val="28"/>
          <w:szCs w:val="28"/>
        </w:rPr>
        <w:t xml:space="preserve"> </w:t>
      </w:r>
      <w:r w:rsidR="007741D2" w:rsidRPr="009E15C9">
        <w:rPr>
          <w:rFonts w:ascii="Palatino Linotype" w:hAnsi="Palatino Linotype" w:cstheme="minorHAnsi"/>
          <w:sz w:val="28"/>
          <w:szCs w:val="28"/>
        </w:rPr>
        <w:t>- to receive any reports</w:t>
      </w:r>
      <w:r w:rsidRPr="009E15C9">
        <w:rPr>
          <w:rFonts w:ascii="Palatino Linotype" w:hAnsi="Palatino Linotype" w:cstheme="minorHAnsi"/>
          <w:sz w:val="28"/>
          <w:szCs w:val="28"/>
        </w:rPr>
        <w:t xml:space="preserve"> for information.</w:t>
      </w:r>
      <w:r w:rsidR="00DE6451" w:rsidRPr="009E15C9">
        <w:rPr>
          <w:rFonts w:ascii="Palatino Linotype" w:hAnsi="Palatino Linotype"/>
          <w:bCs/>
          <w:sz w:val="28"/>
          <w:szCs w:val="28"/>
        </w:rPr>
        <w:t xml:space="preserve"> </w:t>
      </w:r>
    </w:p>
    <w:p w14:paraId="61E809E4" w14:textId="77672EA9" w:rsidR="00E7451D" w:rsidRPr="009E15C9" w:rsidRDefault="00316AFF" w:rsidP="00E7451D">
      <w:pPr>
        <w:rPr>
          <w:rFonts w:ascii="Palatino Linotype" w:hAnsi="Palatino Linotype"/>
          <w:sz w:val="28"/>
          <w:szCs w:val="28"/>
          <w:lang w:eastAsia="en-GB"/>
        </w:rPr>
      </w:pPr>
      <w:r>
        <w:rPr>
          <w:rFonts w:ascii="Palatino Linotype" w:hAnsi="Palatino Linotype"/>
          <w:sz w:val="28"/>
          <w:szCs w:val="28"/>
          <w:lang w:eastAsia="en-GB"/>
        </w:rPr>
        <w:t>None</w:t>
      </w:r>
      <w:r w:rsidR="00E9337A" w:rsidRPr="009E15C9">
        <w:rPr>
          <w:rFonts w:ascii="Palatino Linotype" w:hAnsi="Palatino Linotype"/>
          <w:sz w:val="28"/>
          <w:szCs w:val="28"/>
          <w:lang w:eastAsia="en-GB"/>
        </w:rPr>
        <w:t>.</w:t>
      </w:r>
    </w:p>
    <w:p w14:paraId="7283282C" w14:textId="77777777" w:rsidR="00E9337A" w:rsidRPr="009E15C9" w:rsidRDefault="00E9337A" w:rsidP="00E9337A">
      <w:pPr>
        <w:pStyle w:val="Heading1"/>
        <w:numPr>
          <w:ilvl w:val="0"/>
          <w:numId w:val="0"/>
        </w:numPr>
        <w:ind w:left="720"/>
        <w:rPr>
          <w:rFonts w:ascii="Palatino Linotype" w:hAnsi="Palatino Linotype" w:cstheme="minorHAnsi"/>
          <w:sz w:val="28"/>
          <w:szCs w:val="28"/>
        </w:rPr>
      </w:pPr>
    </w:p>
    <w:p w14:paraId="335F85EB" w14:textId="3A0525AD" w:rsidR="00BE7C75" w:rsidRPr="00806DDB" w:rsidRDefault="0033786D" w:rsidP="0011651B">
      <w:pPr>
        <w:pStyle w:val="Heading1"/>
        <w:numPr>
          <w:ilvl w:val="0"/>
          <w:numId w:val="14"/>
        </w:numPr>
        <w:rPr>
          <w:rFonts w:ascii="Palatino Linotype" w:hAnsi="Palatino Linotype" w:cstheme="minorHAnsi"/>
          <w:sz w:val="28"/>
          <w:szCs w:val="28"/>
        </w:rPr>
      </w:pPr>
      <w:r w:rsidRPr="00806DDB">
        <w:rPr>
          <w:rFonts w:ascii="Palatino Linotype" w:hAnsi="Palatino Linotype" w:cstheme="minorHAnsi"/>
          <w:sz w:val="28"/>
          <w:szCs w:val="28"/>
        </w:rPr>
        <w:t xml:space="preserve">Items </w:t>
      </w:r>
      <w:r w:rsidR="007D1121" w:rsidRPr="00806DDB">
        <w:rPr>
          <w:rFonts w:ascii="Palatino Linotype" w:hAnsi="Palatino Linotype" w:cstheme="minorHAnsi"/>
          <w:sz w:val="28"/>
          <w:szCs w:val="28"/>
        </w:rPr>
        <w:t xml:space="preserve">for information or next Agenda </w:t>
      </w:r>
    </w:p>
    <w:p w14:paraId="36B831ED" w14:textId="77777777" w:rsidR="00746525" w:rsidRPr="00806DDB" w:rsidRDefault="00420EF1" w:rsidP="009F2BDB">
      <w:pPr>
        <w:pStyle w:val="Heading1"/>
        <w:numPr>
          <w:ilvl w:val="0"/>
          <w:numId w:val="0"/>
        </w:numPr>
        <w:rPr>
          <w:rFonts w:ascii="Palatino Linotype" w:hAnsi="Palatino Linotype"/>
          <w:b w:val="0"/>
          <w:bCs/>
          <w:sz w:val="28"/>
          <w:szCs w:val="28"/>
        </w:rPr>
      </w:pPr>
      <w:r w:rsidRPr="00806DDB">
        <w:rPr>
          <w:rFonts w:ascii="Palatino Linotype" w:hAnsi="Palatino Linotype"/>
          <w:b w:val="0"/>
          <w:bCs/>
          <w:sz w:val="28"/>
          <w:szCs w:val="28"/>
        </w:rPr>
        <w:t>Items as soon as possible please</w:t>
      </w:r>
      <w:r w:rsidR="00746525" w:rsidRPr="00806DDB">
        <w:rPr>
          <w:rFonts w:ascii="Palatino Linotype" w:hAnsi="Palatino Linotype"/>
          <w:b w:val="0"/>
          <w:bCs/>
          <w:sz w:val="28"/>
          <w:szCs w:val="28"/>
        </w:rPr>
        <w:t>.</w:t>
      </w:r>
    </w:p>
    <w:p w14:paraId="5B0745F0" w14:textId="77777777" w:rsidR="00DE6451" w:rsidRPr="00806DDB" w:rsidRDefault="00DE6451" w:rsidP="00DE6451">
      <w:pPr>
        <w:rPr>
          <w:rFonts w:ascii="Palatino Linotype" w:hAnsi="Palatino Linotype"/>
          <w:sz w:val="28"/>
          <w:szCs w:val="28"/>
          <w:lang w:eastAsia="en-GB"/>
        </w:rPr>
      </w:pPr>
    </w:p>
    <w:p w14:paraId="3706AFD2" w14:textId="77777777" w:rsidR="00724D1E" w:rsidRPr="00806DDB" w:rsidRDefault="006C1857" w:rsidP="0011651B">
      <w:pPr>
        <w:pStyle w:val="Heading1"/>
        <w:numPr>
          <w:ilvl w:val="0"/>
          <w:numId w:val="14"/>
        </w:numPr>
        <w:rPr>
          <w:rFonts w:ascii="Palatino Linotype" w:hAnsi="Palatino Linotype" w:cstheme="minorHAnsi"/>
          <w:sz w:val="28"/>
          <w:szCs w:val="28"/>
        </w:rPr>
      </w:pPr>
      <w:r w:rsidRPr="00806DDB">
        <w:rPr>
          <w:rFonts w:ascii="Palatino Linotype" w:hAnsi="Palatino Linotype" w:cstheme="minorHAnsi"/>
          <w:sz w:val="28"/>
          <w:szCs w:val="28"/>
        </w:rPr>
        <w:t>Da</w:t>
      </w:r>
      <w:r w:rsidRPr="00806DDB">
        <w:rPr>
          <w:rStyle w:val="Heading1Char"/>
          <w:rFonts w:ascii="Palatino Linotype" w:hAnsi="Palatino Linotype" w:cstheme="minorHAnsi"/>
          <w:sz w:val="28"/>
          <w:szCs w:val="28"/>
        </w:rPr>
        <w:t>t</w:t>
      </w:r>
      <w:r w:rsidRPr="00806DDB">
        <w:rPr>
          <w:rFonts w:ascii="Palatino Linotype" w:hAnsi="Palatino Linotype" w:cstheme="minorHAnsi"/>
          <w:sz w:val="28"/>
          <w:szCs w:val="28"/>
        </w:rPr>
        <w:t xml:space="preserve">e of next meeting </w:t>
      </w:r>
    </w:p>
    <w:p w14:paraId="4D719582" w14:textId="614616B2" w:rsidR="00B65C54" w:rsidRPr="00806DDB" w:rsidRDefault="00BA7DFF" w:rsidP="009F2BDB">
      <w:pPr>
        <w:pStyle w:val="ListParagraph"/>
        <w:tabs>
          <w:tab w:val="right" w:pos="9000"/>
        </w:tabs>
        <w:ind w:left="0"/>
        <w:rPr>
          <w:rFonts w:ascii="Palatino Linotype" w:hAnsi="Palatino Linotype" w:cstheme="minorHAnsi"/>
          <w:sz w:val="28"/>
          <w:szCs w:val="28"/>
        </w:rPr>
      </w:pPr>
      <w:r w:rsidRPr="00806DDB">
        <w:rPr>
          <w:rFonts w:ascii="Palatino Linotype" w:hAnsi="Palatino Linotype" w:cstheme="minorHAnsi"/>
          <w:sz w:val="28"/>
          <w:szCs w:val="28"/>
        </w:rPr>
        <w:t>The next meeting will be</w:t>
      </w:r>
      <w:r w:rsidR="00420EF1" w:rsidRPr="00806DDB">
        <w:rPr>
          <w:rFonts w:ascii="Palatino Linotype" w:hAnsi="Palatino Linotype" w:cstheme="minorHAnsi"/>
          <w:sz w:val="28"/>
          <w:szCs w:val="28"/>
        </w:rPr>
        <w:t xml:space="preserve"> </w:t>
      </w:r>
      <w:r w:rsidR="00316AFF">
        <w:rPr>
          <w:rFonts w:ascii="Palatino Linotype" w:hAnsi="Palatino Linotype" w:cstheme="minorHAnsi"/>
          <w:sz w:val="28"/>
          <w:szCs w:val="28"/>
        </w:rPr>
        <w:t>4</w:t>
      </w:r>
      <w:r w:rsidR="00316AFF" w:rsidRPr="00316AFF">
        <w:rPr>
          <w:rFonts w:ascii="Palatino Linotype" w:hAnsi="Palatino Linotype" w:cstheme="minorHAnsi"/>
          <w:sz w:val="28"/>
          <w:szCs w:val="28"/>
          <w:vertAlign w:val="superscript"/>
        </w:rPr>
        <w:t>th</w:t>
      </w:r>
      <w:r w:rsidR="00316AFF">
        <w:rPr>
          <w:rFonts w:ascii="Palatino Linotype" w:hAnsi="Palatino Linotype" w:cstheme="minorHAnsi"/>
          <w:sz w:val="28"/>
          <w:szCs w:val="28"/>
        </w:rPr>
        <w:t xml:space="preserve"> January 2023</w:t>
      </w:r>
      <w:r w:rsidR="00515791" w:rsidRPr="00806DDB">
        <w:rPr>
          <w:rFonts w:ascii="Palatino Linotype" w:hAnsi="Palatino Linotype" w:cstheme="minorHAnsi"/>
          <w:sz w:val="28"/>
          <w:szCs w:val="28"/>
        </w:rPr>
        <w:t xml:space="preserve"> in the Red </w:t>
      </w:r>
      <w:r w:rsidR="009F2BDB" w:rsidRPr="00806DDB">
        <w:rPr>
          <w:rFonts w:ascii="Palatino Linotype" w:hAnsi="Palatino Linotype" w:cstheme="minorHAnsi"/>
          <w:sz w:val="28"/>
          <w:szCs w:val="28"/>
        </w:rPr>
        <w:t>L</w:t>
      </w:r>
      <w:r w:rsidR="00515791" w:rsidRPr="00806DDB">
        <w:rPr>
          <w:rFonts w:ascii="Palatino Linotype" w:hAnsi="Palatino Linotype" w:cstheme="minorHAnsi"/>
          <w:sz w:val="28"/>
          <w:szCs w:val="28"/>
        </w:rPr>
        <w:t>ion</w:t>
      </w:r>
      <w:r w:rsidR="008566FC" w:rsidRPr="00806DDB">
        <w:rPr>
          <w:rFonts w:ascii="Palatino Linotype" w:hAnsi="Palatino Linotype" w:cstheme="minorHAnsi"/>
          <w:sz w:val="28"/>
          <w:szCs w:val="28"/>
        </w:rPr>
        <w:t xml:space="preserve"> at 7.00pm</w:t>
      </w:r>
      <w:r w:rsidR="00515791" w:rsidRPr="00806DDB">
        <w:rPr>
          <w:rFonts w:ascii="Palatino Linotype" w:hAnsi="Palatino Linotype" w:cstheme="minorHAnsi"/>
          <w:sz w:val="28"/>
          <w:szCs w:val="28"/>
        </w:rPr>
        <w:t>.</w:t>
      </w:r>
    </w:p>
    <w:p w14:paraId="11677C37" w14:textId="77777777" w:rsidR="009F2BDB" w:rsidRPr="00806DDB" w:rsidRDefault="009F2BDB" w:rsidP="009F2BDB">
      <w:pPr>
        <w:pStyle w:val="ListParagraph"/>
        <w:tabs>
          <w:tab w:val="right" w:pos="9000"/>
        </w:tabs>
        <w:rPr>
          <w:rStyle w:val="Hyperlink"/>
          <w:rFonts w:ascii="Palatino Linotype" w:hAnsi="Palatino Linotype" w:cstheme="minorHAnsi"/>
          <w:color w:val="auto"/>
          <w:sz w:val="28"/>
          <w:szCs w:val="28"/>
        </w:rPr>
      </w:pPr>
    </w:p>
    <w:p w14:paraId="3EE2BC67" w14:textId="5FF88294" w:rsidR="003C1B47" w:rsidRPr="00806DDB" w:rsidRDefault="00422974" w:rsidP="005F193A">
      <w:pPr>
        <w:tabs>
          <w:tab w:val="right" w:pos="9540"/>
        </w:tabs>
        <w:rPr>
          <w:rStyle w:val="Hyperlink"/>
          <w:rFonts w:ascii="Palatino Linotype" w:hAnsi="Palatino Linotype" w:cstheme="minorHAnsi"/>
          <w:color w:val="auto"/>
          <w:sz w:val="28"/>
          <w:szCs w:val="28"/>
        </w:rPr>
      </w:pPr>
      <w:hyperlink r:id="rId9" w:history="1">
        <w:r w:rsidR="00F37FF9" w:rsidRPr="00806DDB">
          <w:rPr>
            <w:rStyle w:val="Hyperlink"/>
            <w:rFonts w:ascii="Palatino Linotype" w:hAnsi="Palatino Linotype" w:cstheme="minorHAnsi"/>
            <w:color w:val="auto"/>
            <w:sz w:val="28"/>
            <w:szCs w:val="28"/>
          </w:rPr>
          <w:t>www.strattonaudley.org</w:t>
        </w:r>
      </w:hyperlink>
      <w:r w:rsidR="00B65C54" w:rsidRPr="00806DDB">
        <w:rPr>
          <w:rStyle w:val="Hyperlink"/>
          <w:rFonts w:ascii="Palatino Linotype" w:hAnsi="Palatino Linotype" w:cstheme="minorHAnsi"/>
          <w:color w:val="auto"/>
          <w:sz w:val="28"/>
          <w:szCs w:val="28"/>
        </w:rPr>
        <w:t xml:space="preserve">. </w:t>
      </w:r>
      <w:r w:rsidR="008C78ED" w:rsidRPr="00806DDB">
        <w:rPr>
          <w:rStyle w:val="Hyperlink"/>
          <w:rFonts w:ascii="Palatino Linotype" w:hAnsi="Palatino Linotype" w:cstheme="minorHAnsi"/>
          <w:color w:val="auto"/>
          <w:sz w:val="28"/>
          <w:szCs w:val="28"/>
        </w:rPr>
        <w:t xml:space="preserve"> </w:t>
      </w:r>
      <w:r w:rsidR="00B65C54" w:rsidRPr="00806DDB">
        <w:rPr>
          <w:rStyle w:val="Hyperlink"/>
          <w:rFonts w:ascii="Palatino Linotype" w:hAnsi="Palatino Linotype" w:cstheme="minorHAnsi"/>
          <w:color w:val="auto"/>
          <w:sz w:val="28"/>
          <w:szCs w:val="28"/>
        </w:rPr>
        <w:t xml:space="preserve">See also </w:t>
      </w:r>
      <w:r w:rsidR="002A52E8" w:rsidRPr="00806DDB">
        <w:rPr>
          <w:rStyle w:val="Hyperlink"/>
          <w:rFonts w:ascii="Palatino Linotype" w:hAnsi="Palatino Linotype" w:cstheme="minorHAnsi"/>
          <w:color w:val="auto"/>
          <w:sz w:val="28"/>
          <w:szCs w:val="28"/>
        </w:rPr>
        <w:t>Facebook</w:t>
      </w:r>
      <w:r w:rsidR="00B65C54" w:rsidRPr="00806DDB">
        <w:rPr>
          <w:rStyle w:val="Hyperlink"/>
          <w:rFonts w:ascii="Palatino Linotype" w:hAnsi="Palatino Linotype" w:cstheme="minorHAnsi"/>
          <w:color w:val="auto"/>
          <w:sz w:val="28"/>
          <w:szCs w:val="28"/>
        </w:rPr>
        <w:t xml:space="preserve"> </w:t>
      </w:r>
      <w:r w:rsidR="005F193A" w:rsidRPr="00806DDB">
        <w:rPr>
          <w:rStyle w:val="Hyperlink"/>
          <w:rFonts w:ascii="Palatino Linotype" w:hAnsi="Palatino Linotype" w:cstheme="minorHAnsi"/>
          <w:color w:val="auto"/>
          <w:sz w:val="28"/>
          <w:szCs w:val="28"/>
        </w:rPr>
        <w:t>–</w:t>
      </w:r>
      <w:r w:rsidR="00B65C54" w:rsidRPr="00806DDB">
        <w:rPr>
          <w:rStyle w:val="Hyperlink"/>
          <w:rFonts w:ascii="Palatino Linotype" w:hAnsi="Palatino Linotype" w:cstheme="minorHAnsi"/>
          <w:color w:val="auto"/>
          <w:sz w:val="28"/>
          <w:szCs w:val="28"/>
        </w:rPr>
        <w:t xml:space="preserve"> </w:t>
      </w:r>
      <w:proofErr w:type="spellStart"/>
      <w:r w:rsidR="00B65C54" w:rsidRPr="00806DDB">
        <w:rPr>
          <w:rStyle w:val="Hyperlink"/>
          <w:rFonts w:ascii="Palatino Linotype" w:hAnsi="Palatino Linotype" w:cstheme="minorHAnsi"/>
          <w:color w:val="auto"/>
          <w:sz w:val="28"/>
          <w:szCs w:val="28"/>
        </w:rPr>
        <w:t>strattonaudleyparishcounci</w:t>
      </w:r>
      <w:r w:rsidR="006135C6" w:rsidRPr="00806DDB">
        <w:rPr>
          <w:rStyle w:val="Hyperlink"/>
          <w:rFonts w:ascii="Palatino Linotype" w:hAnsi="Palatino Linotype" w:cstheme="minorHAnsi"/>
          <w:color w:val="auto"/>
          <w:sz w:val="28"/>
          <w:szCs w:val="28"/>
        </w:rPr>
        <w:t>l</w:t>
      </w:r>
      <w:proofErr w:type="spellEnd"/>
    </w:p>
    <w:p w14:paraId="77F508E6" w14:textId="22E475F9" w:rsidR="00FA5DB4" w:rsidRPr="00806DDB" w:rsidRDefault="00E119B7" w:rsidP="005F193A">
      <w:pPr>
        <w:tabs>
          <w:tab w:val="right" w:pos="9540"/>
        </w:tabs>
        <w:rPr>
          <w:rStyle w:val="Hyperlink"/>
          <w:rFonts w:ascii="Palatino Linotype" w:hAnsi="Palatino Linotype" w:cstheme="minorHAnsi"/>
          <w:color w:val="auto"/>
          <w:sz w:val="28"/>
          <w:szCs w:val="28"/>
        </w:rPr>
      </w:pPr>
      <w:r w:rsidRPr="00E119B7">
        <w:rPr>
          <w:rStyle w:val="Hyperlink"/>
          <w:noProof/>
          <w:color w:val="auto"/>
          <w:u w:val="none"/>
        </w:rPr>
        <w:lastRenderedPageBreak/>
        <w:drawing>
          <wp:inline distT="0" distB="0" distL="0" distR="0" wp14:anchorId="5D2784C8" wp14:editId="66B118E4">
            <wp:extent cx="5553075" cy="906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9067800"/>
                    </a:xfrm>
                    <a:prstGeom prst="rect">
                      <a:avLst/>
                    </a:prstGeom>
                    <a:noFill/>
                    <a:ln>
                      <a:noFill/>
                    </a:ln>
                  </pic:spPr>
                </pic:pic>
              </a:graphicData>
            </a:graphic>
          </wp:inline>
        </w:drawing>
      </w:r>
    </w:p>
    <w:sectPr w:rsidR="00FA5DB4" w:rsidRPr="00806DDB" w:rsidSect="00A563C1">
      <w:headerReference w:type="even" r:id="rId11"/>
      <w:headerReference w:type="default" r:id="rId12"/>
      <w:footerReference w:type="even" r:id="rId13"/>
      <w:footerReference w:type="default" r:id="rId14"/>
      <w:headerReference w:type="first" r:id="rId15"/>
      <w:footerReference w:type="first" r:id="rId16"/>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2DBA" w14:textId="77777777" w:rsidR="00422974" w:rsidRDefault="00422974" w:rsidP="00B60A53">
      <w:r>
        <w:separator/>
      </w:r>
    </w:p>
  </w:endnote>
  <w:endnote w:type="continuationSeparator" w:id="0">
    <w:p w14:paraId="4C77807B" w14:textId="77777777" w:rsidR="00422974" w:rsidRDefault="00422974"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E9B" w14:textId="77777777" w:rsidR="004121DC" w:rsidRDefault="0041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A651F0">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4CEC" w14:textId="77777777" w:rsidR="004121DC" w:rsidRDefault="0041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AB0E" w14:textId="77777777" w:rsidR="00422974" w:rsidRDefault="00422974" w:rsidP="00B60A53">
      <w:r>
        <w:separator/>
      </w:r>
    </w:p>
  </w:footnote>
  <w:footnote w:type="continuationSeparator" w:id="0">
    <w:p w14:paraId="1F629FAF" w14:textId="77777777" w:rsidR="00422974" w:rsidRDefault="00422974" w:rsidP="00B6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E6A" w14:textId="5855D454" w:rsidR="004121DC" w:rsidRDefault="0041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09E9" w14:textId="03C6868E" w:rsidR="004121DC" w:rsidRDefault="00412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1ECD" w14:textId="6D5B082F" w:rsidR="004121DC" w:rsidRDefault="0041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09B87776"/>
    <w:multiLevelType w:val="hybridMultilevel"/>
    <w:tmpl w:val="C144CEEE"/>
    <w:lvl w:ilvl="0" w:tplc="D64A4DFA">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876FD3"/>
    <w:multiLevelType w:val="hybridMultilevel"/>
    <w:tmpl w:val="DBCCE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696FFE"/>
    <w:multiLevelType w:val="hybridMultilevel"/>
    <w:tmpl w:val="4F109AFC"/>
    <w:lvl w:ilvl="0" w:tplc="C6ECD8E8">
      <w:start w:val="5"/>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A2C20"/>
    <w:multiLevelType w:val="hybridMultilevel"/>
    <w:tmpl w:val="C4F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A5A5E"/>
    <w:multiLevelType w:val="hybridMultilevel"/>
    <w:tmpl w:val="96FCEC9A"/>
    <w:lvl w:ilvl="0" w:tplc="A25AC294">
      <w:start w:val="19"/>
      <w:numFmt w:val="decimal"/>
      <w:lvlText w:val="%1."/>
      <w:lvlJc w:val="left"/>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40E963B1"/>
    <w:multiLevelType w:val="hybridMultilevel"/>
    <w:tmpl w:val="A736646A"/>
    <w:lvl w:ilvl="0" w:tplc="080C1BDE">
      <w:start w:val="80"/>
      <w:numFmt w:val="decimal"/>
      <w:lvlText w:val="%1."/>
      <w:lvlJc w:val="left"/>
      <w:pPr>
        <w:ind w:left="142" w:firstLine="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91452F3"/>
    <w:multiLevelType w:val="hybridMultilevel"/>
    <w:tmpl w:val="F1B8CBF2"/>
    <w:lvl w:ilvl="0" w:tplc="0BEE2D62">
      <w:start w:val="69"/>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412CF"/>
    <w:multiLevelType w:val="hybridMultilevel"/>
    <w:tmpl w:val="2DEAC410"/>
    <w:lvl w:ilvl="0" w:tplc="ACB2AE5A">
      <w:start w:val="21"/>
      <w:numFmt w:val="decimal"/>
      <w:lvlText w:val="%1."/>
      <w:lvlJc w:val="left"/>
      <w:pPr>
        <w:ind w:left="360" w:hanging="360"/>
      </w:pPr>
      <w:rPr>
        <w:rFonts w:ascii="Palatino Linotype" w:hAnsi="Palatino Linotype" w:cs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CC73C4"/>
    <w:multiLevelType w:val="hybridMultilevel"/>
    <w:tmpl w:val="1728CC44"/>
    <w:lvl w:ilvl="0" w:tplc="B1FA57B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A37B63"/>
    <w:multiLevelType w:val="hybridMultilevel"/>
    <w:tmpl w:val="C18EF9B4"/>
    <w:lvl w:ilvl="0" w:tplc="BF3C08F4">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022820681">
    <w:abstractNumId w:val="2"/>
  </w:num>
  <w:num w:numId="2" w16cid:durableId="684595675">
    <w:abstractNumId w:val="0"/>
  </w:num>
  <w:num w:numId="3" w16cid:durableId="2077511113">
    <w:abstractNumId w:val="13"/>
  </w:num>
  <w:num w:numId="4" w16cid:durableId="763696649">
    <w:abstractNumId w:val="12"/>
  </w:num>
  <w:num w:numId="5" w16cid:durableId="90244906">
    <w:abstractNumId w:val="6"/>
  </w:num>
  <w:num w:numId="6" w16cid:durableId="545682535">
    <w:abstractNumId w:val="3"/>
  </w:num>
  <w:num w:numId="7" w16cid:durableId="712508585">
    <w:abstractNumId w:val="8"/>
  </w:num>
  <w:num w:numId="8" w16cid:durableId="770399708">
    <w:abstractNumId w:val="7"/>
  </w:num>
  <w:num w:numId="9" w16cid:durableId="1908105680">
    <w:abstractNumId w:val="4"/>
  </w:num>
  <w:num w:numId="10" w16cid:durableId="2136483347">
    <w:abstractNumId w:val="9"/>
  </w:num>
  <w:num w:numId="11" w16cid:durableId="827671505">
    <w:abstractNumId w:val="10"/>
  </w:num>
  <w:num w:numId="12" w16cid:durableId="1699352436">
    <w:abstractNumId w:val="5"/>
  </w:num>
  <w:num w:numId="13" w16cid:durableId="498734893">
    <w:abstractNumId w:val="11"/>
  </w:num>
  <w:num w:numId="14" w16cid:durableId="85611910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59"/>
    <w:rsid w:val="00000C75"/>
    <w:rsid w:val="000034F7"/>
    <w:rsid w:val="00003E6D"/>
    <w:rsid w:val="00005982"/>
    <w:rsid w:val="00006D10"/>
    <w:rsid w:val="000078CD"/>
    <w:rsid w:val="0001031C"/>
    <w:rsid w:val="000108CE"/>
    <w:rsid w:val="00010E52"/>
    <w:rsid w:val="0001182D"/>
    <w:rsid w:val="00011AAB"/>
    <w:rsid w:val="0001231F"/>
    <w:rsid w:val="00012625"/>
    <w:rsid w:val="00013C4B"/>
    <w:rsid w:val="0001489B"/>
    <w:rsid w:val="000148B1"/>
    <w:rsid w:val="0001500D"/>
    <w:rsid w:val="000163AA"/>
    <w:rsid w:val="00016CB3"/>
    <w:rsid w:val="0001721F"/>
    <w:rsid w:val="00017587"/>
    <w:rsid w:val="00020F3A"/>
    <w:rsid w:val="000213F1"/>
    <w:rsid w:val="00022CCB"/>
    <w:rsid w:val="000230E8"/>
    <w:rsid w:val="0002533A"/>
    <w:rsid w:val="00026991"/>
    <w:rsid w:val="00031944"/>
    <w:rsid w:val="00032B9F"/>
    <w:rsid w:val="0003306E"/>
    <w:rsid w:val="00033F36"/>
    <w:rsid w:val="00034546"/>
    <w:rsid w:val="00034691"/>
    <w:rsid w:val="00034BFD"/>
    <w:rsid w:val="0003536B"/>
    <w:rsid w:val="000354FC"/>
    <w:rsid w:val="00035519"/>
    <w:rsid w:val="00035B43"/>
    <w:rsid w:val="00035EA8"/>
    <w:rsid w:val="000408FE"/>
    <w:rsid w:val="00041D8A"/>
    <w:rsid w:val="0004372D"/>
    <w:rsid w:val="00043BE4"/>
    <w:rsid w:val="000445C3"/>
    <w:rsid w:val="00045300"/>
    <w:rsid w:val="0004632F"/>
    <w:rsid w:val="000466BA"/>
    <w:rsid w:val="0004747C"/>
    <w:rsid w:val="00051348"/>
    <w:rsid w:val="00052E8C"/>
    <w:rsid w:val="00053310"/>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5F46"/>
    <w:rsid w:val="00076725"/>
    <w:rsid w:val="00077347"/>
    <w:rsid w:val="0007780B"/>
    <w:rsid w:val="0008074A"/>
    <w:rsid w:val="00081262"/>
    <w:rsid w:val="00082056"/>
    <w:rsid w:val="00082E20"/>
    <w:rsid w:val="0008390E"/>
    <w:rsid w:val="0008477F"/>
    <w:rsid w:val="00086939"/>
    <w:rsid w:val="00086C0F"/>
    <w:rsid w:val="00087F2A"/>
    <w:rsid w:val="00090E06"/>
    <w:rsid w:val="00091570"/>
    <w:rsid w:val="0009179D"/>
    <w:rsid w:val="000918CE"/>
    <w:rsid w:val="00093D88"/>
    <w:rsid w:val="00094046"/>
    <w:rsid w:val="000949CB"/>
    <w:rsid w:val="00094EBE"/>
    <w:rsid w:val="000955B2"/>
    <w:rsid w:val="000960A0"/>
    <w:rsid w:val="00096916"/>
    <w:rsid w:val="00096F7F"/>
    <w:rsid w:val="00097255"/>
    <w:rsid w:val="00097370"/>
    <w:rsid w:val="00097964"/>
    <w:rsid w:val="000A08C1"/>
    <w:rsid w:val="000A0D0F"/>
    <w:rsid w:val="000A16AE"/>
    <w:rsid w:val="000A29FD"/>
    <w:rsid w:val="000A3CBD"/>
    <w:rsid w:val="000A55C7"/>
    <w:rsid w:val="000A57A5"/>
    <w:rsid w:val="000A770D"/>
    <w:rsid w:val="000A7A5B"/>
    <w:rsid w:val="000B0D45"/>
    <w:rsid w:val="000B0FC5"/>
    <w:rsid w:val="000B2649"/>
    <w:rsid w:val="000B274A"/>
    <w:rsid w:val="000B6559"/>
    <w:rsid w:val="000C0BEF"/>
    <w:rsid w:val="000C2652"/>
    <w:rsid w:val="000C29A9"/>
    <w:rsid w:val="000C3538"/>
    <w:rsid w:val="000C4BB1"/>
    <w:rsid w:val="000C5121"/>
    <w:rsid w:val="000C77F7"/>
    <w:rsid w:val="000D0132"/>
    <w:rsid w:val="000D112A"/>
    <w:rsid w:val="000D1EFB"/>
    <w:rsid w:val="000D205B"/>
    <w:rsid w:val="000D269E"/>
    <w:rsid w:val="000D2F44"/>
    <w:rsid w:val="000D3598"/>
    <w:rsid w:val="000D38F1"/>
    <w:rsid w:val="000E174B"/>
    <w:rsid w:val="000E2948"/>
    <w:rsid w:val="000E5D85"/>
    <w:rsid w:val="000E79FC"/>
    <w:rsid w:val="000E7AB6"/>
    <w:rsid w:val="000E7D6B"/>
    <w:rsid w:val="000F0349"/>
    <w:rsid w:val="000F2CA5"/>
    <w:rsid w:val="000F3455"/>
    <w:rsid w:val="000F36F9"/>
    <w:rsid w:val="000F5470"/>
    <w:rsid w:val="000F7175"/>
    <w:rsid w:val="000F77A2"/>
    <w:rsid w:val="0010284C"/>
    <w:rsid w:val="00102CF9"/>
    <w:rsid w:val="00103EF2"/>
    <w:rsid w:val="0010435C"/>
    <w:rsid w:val="00104857"/>
    <w:rsid w:val="00105AC9"/>
    <w:rsid w:val="00107813"/>
    <w:rsid w:val="00107947"/>
    <w:rsid w:val="00107D20"/>
    <w:rsid w:val="00110781"/>
    <w:rsid w:val="0011109C"/>
    <w:rsid w:val="00111C94"/>
    <w:rsid w:val="001125DA"/>
    <w:rsid w:val="00114B2D"/>
    <w:rsid w:val="00115993"/>
    <w:rsid w:val="0011651B"/>
    <w:rsid w:val="001204F7"/>
    <w:rsid w:val="00120F4F"/>
    <w:rsid w:val="00121CCA"/>
    <w:rsid w:val="0012209A"/>
    <w:rsid w:val="00122F4D"/>
    <w:rsid w:val="00123293"/>
    <w:rsid w:val="00124004"/>
    <w:rsid w:val="00125E74"/>
    <w:rsid w:val="00127561"/>
    <w:rsid w:val="00127F4C"/>
    <w:rsid w:val="0013008C"/>
    <w:rsid w:val="00130807"/>
    <w:rsid w:val="00130BDD"/>
    <w:rsid w:val="00131655"/>
    <w:rsid w:val="0013180A"/>
    <w:rsid w:val="00131F89"/>
    <w:rsid w:val="0013272B"/>
    <w:rsid w:val="00132A20"/>
    <w:rsid w:val="00132A6A"/>
    <w:rsid w:val="001350B1"/>
    <w:rsid w:val="0013726C"/>
    <w:rsid w:val="0014008E"/>
    <w:rsid w:val="001402BC"/>
    <w:rsid w:val="0014049A"/>
    <w:rsid w:val="00143E1A"/>
    <w:rsid w:val="00145756"/>
    <w:rsid w:val="0014617F"/>
    <w:rsid w:val="00146B82"/>
    <w:rsid w:val="00154C9E"/>
    <w:rsid w:val="0015715E"/>
    <w:rsid w:val="0015765B"/>
    <w:rsid w:val="00157B06"/>
    <w:rsid w:val="0016001F"/>
    <w:rsid w:val="001602EA"/>
    <w:rsid w:val="001606E1"/>
    <w:rsid w:val="001616A3"/>
    <w:rsid w:val="0016431C"/>
    <w:rsid w:val="0016581E"/>
    <w:rsid w:val="0016645B"/>
    <w:rsid w:val="0016668F"/>
    <w:rsid w:val="0016693C"/>
    <w:rsid w:val="0017115C"/>
    <w:rsid w:val="00172DAE"/>
    <w:rsid w:val="00174534"/>
    <w:rsid w:val="00174BA1"/>
    <w:rsid w:val="0017550F"/>
    <w:rsid w:val="00175866"/>
    <w:rsid w:val="00175B77"/>
    <w:rsid w:val="001766AC"/>
    <w:rsid w:val="00177D37"/>
    <w:rsid w:val="00180018"/>
    <w:rsid w:val="001815B9"/>
    <w:rsid w:val="00181835"/>
    <w:rsid w:val="0018311F"/>
    <w:rsid w:val="00186258"/>
    <w:rsid w:val="00187017"/>
    <w:rsid w:val="00191797"/>
    <w:rsid w:val="00192673"/>
    <w:rsid w:val="00192B5D"/>
    <w:rsid w:val="00193289"/>
    <w:rsid w:val="0019397B"/>
    <w:rsid w:val="001939B4"/>
    <w:rsid w:val="00194240"/>
    <w:rsid w:val="001943D6"/>
    <w:rsid w:val="001958FE"/>
    <w:rsid w:val="00195B77"/>
    <w:rsid w:val="00195C9A"/>
    <w:rsid w:val="00195F61"/>
    <w:rsid w:val="00197B27"/>
    <w:rsid w:val="001A0791"/>
    <w:rsid w:val="001A1346"/>
    <w:rsid w:val="001A2232"/>
    <w:rsid w:val="001A28BD"/>
    <w:rsid w:val="001A3DF0"/>
    <w:rsid w:val="001A50C9"/>
    <w:rsid w:val="001A5264"/>
    <w:rsid w:val="001A5FAF"/>
    <w:rsid w:val="001A7AC1"/>
    <w:rsid w:val="001B1137"/>
    <w:rsid w:val="001B13D5"/>
    <w:rsid w:val="001B22A5"/>
    <w:rsid w:val="001B2806"/>
    <w:rsid w:val="001B336B"/>
    <w:rsid w:val="001B57FA"/>
    <w:rsid w:val="001B69B6"/>
    <w:rsid w:val="001B79B7"/>
    <w:rsid w:val="001C06AD"/>
    <w:rsid w:val="001C2ACD"/>
    <w:rsid w:val="001C3B0C"/>
    <w:rsid w:val="001C4C5B"/>
    <w:rsid w:val="001C5D21"/>
    <w:rsid w:val="001C6003"/>
    <w:rsid w:val="001C6571"/>
    <w:rsid w:val="001C716D"/>
    <w:rsid w:val="001C7BB2"/>
    <w:rsid w:val="001C7C2A"/>
    <w:rsid w:val="001D1F2F"/>
    <w:rsid w:val="001D3421"/>
    <w:rsid w:val="001D5573"/>
    <w:rsid w:val="001D5824"/>
    <w:rsid w:val="001D5F9D"/>
    <w:rsid w:val="001D68F3"/>
    <w:rsid w:val="001D736A"/>
    <w:rsid w:val="001D7621"/>
    <w:rsid w:val="001D7DFB"/>
    <w:rsid w:val="001D7F9D"/>
    <w:rsid w:val="001E0630"/>
    <w:rsid w:val="001E08F9"/>
    <w:rsid w:val="001E091D"/>
    <w:rsid w:val="001E0A96"/>
    <w:rsid w:val="001E0AD7"/>
    <w:rsid w:val="001E17F6"/>
    <w:rsid w:val="001E19B4"/>
    <w:rsid w:val="001E211C"/>
    <w:rsid w:val="001E26AE"/>
    <w:rsid w:val="001E3AF8"/>
    <w:rsid w:val="001E4B62"/>
    <w:rsid w:val="001E4D0C"/>
    <w:rsid w:val="001E510B"/>
    <w:rsid w:val="001E6068"/>
    <w:rsid w:val="001E65EE"/>
    <w:rsid w:val="001E682B"/>
    <w:rsid w:val="001E6A5B"/>
    <w:rsid w:val="001F1A3F"/>
    <w:rsid w:val="001F4D94"/>
    <w:rsid w:val="001F501A"/>
    <w:rsid w:val="001F5E98"/>
    <w:rsid w:val="001F7B5F"/>
    <w:rsid w:val="00200B59"/>
    <w:rsid w:val="00200E5E"/>
    <w:rsid w:val="00203378"/>
    <w:rsid w:val="00203EBA"/>
    <w:rsid w:val="00204203"/>
    <w:rsid w:val="002052EF"/>
    <w:rsid w:val="00207183"/>
    <w:rsid w:val="00207CA6"/>
    <w:rsid w:val="00207E0C"/>
    <w:rsid w:val="0021093C"/>
    <w:rsid w:val="00210B95"/>
    <w:rsid w:val="00210C23"/>
    <w:rsid w:val="002128CA"/>
    <w:rsid w:val="002132F6"/>
    <w:rsid w:val="00213E72"/>
    <w:rsid w:val="00213EC1"/>
    <w:rsid w:val="00214501"/>
    <w:rsid w:val="00214E37"/>
    <w:rsid w:val="00214F44"/>
    <w:rsid w:val="00217686"/>
    <w:rsid w:val="00217D8C"/>
    <w:rsid w:val="00220672"/>
    <w:rsid w:val="00223287"/>
    <w:rsid w:val="002233BF"/>
    <w:rsid w:val="00224C84"/>
    <w:rsid w:val="002253E4"/>
    <w:rsid w:val="00226CA8"/>
    <w:rsid w:val="00227D13"/>
    <w:rsid w:val="002315AD"/>
    <w:rsid w:val="002315D8"/>
    <w:rsid w:val="00235DDE"/>
    <w:rsid w:val="00240647"/>
    <w:rsid w:val="00240E70"/>
    <w:rsid w:val="00241BAA"/>
    <w:rsid w:val="00241C46"/>
    <w:rsid w:val="002442FA"/>
    <w:rsid w:val="0024478F"/>
    <w:rsid w:val="002453CD"/>
    <w:rsid w:val="002469DA"/>
    <w:rsid w:val="002473A6"/>
    <w:rsid w:val="002501F9"/>
    <w:rsid w:val="0025344D"/>
    <w:rsid w:val="00253DA9"/>
    <w:rsid w:val="0025409B"/>
    <w:rsid w:val="002558FB"/>
    <w:rsid w:val="002563D4"/>
    <w:rsid w:val="00256692"/>
    <w:rsid w:val="002573F1"/>
    <w:rsid w:val="00257516"/>
    <w:rsid w:val="00260878"/>
    <w:rsid w:val="00260E3D"/>
    <w:rsid w:val="0026105F"/>
    <w:rsid w:val="00262C97"/>
    <w:rsid w:val="00263C17"/>
    <w:rsid w:val="002651B6"/>
    <w:rsid w:val="00265E75"/>
    <w:rsid w:val="002665CF"/>
    <w:rsid w:val="0026704F"/>
    <w:rsid w:val="0026724C"/>
    <w:rsid w:val="002709AB"/>
    <w:rsid w:val="00270A13"/>
    <w:rsid w:val="002725F6"/>
    <w:rsid w:val="002728AD"/>
    <w:rsid w:val="00272B48"/>
    <w:rsid w:val="00273D14"/>
    <w:rsid w:val="00275560"/>
    <w:rsid w:val="00275C00"/>
    <w:rsid w:val="00276311"/>
    <w:rsid w:val="00276744"/>
    <w:rsid w:val="00276FD2"/>
    <w:rsid w:val="0028042D"/>
    <w:rsid w:val="002816F8"/>
    <w:rsid w:val="002828DC"/>
    <w:rsid w:val="0028293F"/>
    <w:rsid w:val="00282EE9"/>
    <w:rsid w:val="002849E3"/>
    <w:rsid w:val="00285337"/>
    <w:rsid w:val="00286810"/>
    <w:rsid w:val="002904BC"/>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09E2"/>
    <w:rsid w:val="002B0BDC"/>
    <w:rsid w:val="002B138C"/>
    <w:rsid w:val="002B13A8"/>
    <w:rsid w:val="002B1698"/>
    <w:rsid w:val="002B3401"/>
    <w:rsid w:val="002B3552"/>
    <w:rsid w:val="002B47C5"/>
    <w:rsid w:val="002B59E9"/>
    <w:rsid w:val="002B5A97"/>
    <w:rsid w:val="002B67FC"/>
    <w:rsid w:val="002B6918"/>
    <w:rsid w:val="002B6B8C"/>
    <w:rsid w:val="002C0300"/>
    <w:rsid w:val="002C04ED"/>
    <w:rsid w:val="002C135C"/>
    <w:rsid w:val="002C1C3D"/>
    <w:rsid w:val="002C2A2D"/>
    <w:rsid w:val="002C2DBE"/>
    <w:rsid w:val="002C31C2"/>
    <w:rsid w:val="002C4977"/>
    <w:rsid w:val="002D08D9"/>
    <w:rsid w:val="002D0B4A"/>
    <w:rsid w:val="002D0F63"/>
    <w:rsid w:val="002D3180"/>
    <w:rsid w:val="002D3DE8"/>
    <w:rsid w:val="002D60BA"/>
    <w:rsid w:val="002E17DF"/>
    <w:rsid w:val="002E1E98"/>
    <w:rsid w:val="002E4610"/>
    <w:rsid w:val="002E5825"/>
    <w:rsid w:val="002E7B22"/>
    <w:rsid w:val="002F04BA"/>
    <w:rsid w:val="002F139C"/>
    <w:rsid w:val="002F1A17"/>
    <w:rsid w:val="002F1BA0"/>
    <w:rsid w:val="002F21E4"/>
    <w:rsid w:val="002F2C82"/>
    <w:rsid w:val="002F409B"/>
    <w:rsid w:val="00300E13"/>
    <w:rsid w:val="00301C32"/>
    <w:rsid w:val="00301F67"/>
    <w:rsid w:val="00303425"/>
    <w:rsid w:val="00303980"/>
    <w:rsid w:val="00303E13"/>
    <w:rsid w:val="003051DA"/>
    <w:rsid w:val="0030560B"/>
    <w:rsid w:val="00307876"/>
    <w:rsid w:val="0031000A"/>
    <w:rsid w:val="00310716"/>
    <w:rsid w:val="003107E9"/>
    <w:rsid w:val="0031201C"/>
    <w:rsid w:val="00312482"/>
    <w:rsid w:val="0031529A"/>
    <w:rsid w:val="00315C09"/>
    <w:rsid w:val="00316AFF"/>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55D6"/>
    <w:rsid w:val="00336D76"/>
    <w:rsid w:val="00337273"/>
    <w:rsid w:val="003373E1"/>
    <w:rsid w:val="0033786D"/>
    <w:rsid w:val="00337B24"/>
    <w:rsid w:val="00340BDD"/>
    <w:rsid w:val="00344F4E"/>
    <w:rsid w:val="00344F51"/>
    <w:rsid w:val="003451D6"/>
    <w:rsid w:val="00346940"/>
    <w:rsid w:val="00347D30"/>
    <w:rsid w:val="003521A1"/>
    <w:rsid w:val="00353723"/>
    <w:rsid w:val="00353A52"/>
    <w:rsid w:val="003541D2"/>
    <w:rsid w:val="003542A7"/>
    <w:rsid w:val="0035486F"/>
    <w:rsid w:val="00354CB4"/>
    <w:rsid w:val="00354E4C"/>
    <w:rsid w:val="00355E07"/>
    <w:rsid w:val="0036156C"/>
    <w:rsid w:val="003615D8"/>
    <w:rsid w:val="00361E29"/>
    <w:rsid w:val="003627B1"/>
    <w:rsid w:val="00362C8B"/>
    <w:rsid w:val="00364A4F"/>
    <w:rsid w:val="00364F44"/>
    <w:rsid w:val="003709D6"/>
    <w:rsid w:val="0037136D"/>
    <w:rsid w:val="003715BE"/>
    <w:rsid w:val="00371761"/>
    <w:rsid w:val="00371974"/>
    <w:rsid w:val="00371B66"/>
    <w:rsid w:val="003720EA"/>
    <w:rsid w:val="00372406"/>
    <w:rsid w:val="00375EAE"/>
    <w:rsid w:val="0038042A"/>
    <w:rsid w:val="003823E6"/>
    <w:rsid w:val="00382D25"/>
    <w:rsid w:val="00383733"/>
    <w:rsid w:val="00385152"/>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AD1"/>
    <w:rsid w:val="00397B8E"/>
    <w:rsid w:val="00397E76"/>
    <w:rsid w:val="003A08F3"/>
    <w:rsid w:val="003A1459"/>
    <w:rsid w:val="003A2CF7"/>
    <w:rsid w:val="003A672B"/>
    <w:rsid w:val="003A673F"/>
    <w:rsid w:val="003A71A5"/>
    <w:rsid w:val="003A77B9"/>
    <w:rsid w:val="003A7A41"/>
    <w:rsid w:val="003B2559"/>
    <w:rsid w:val="003B3D92"/>
    <w:rsid w:val="003B5270"/>
    <w:rsid w:val="003B5272"/>
    <w:rsid w:val="003B5C7F"/>
    <w:rsid w:val="003B68E0"/>
    <w:rsid w:val="003B6AFC"/>
    <w:rsid w:val="003C02BE"/>
    <w:rsid w:val="003C036B"/>
    <w:rsid w:val="003C1006"/>
    <w:rsid w:val="003C1B47"/>
    <w:rsid w:val="003C2D34"/>
    <w:rsid w:val="003C2DD9"/>
    <w:rsid w:val="003C46E4"/>
    <w:rsid w:val="003C6974"/>
    <w:rsid w:val="003D0ADC"/>
    <w:rsid w:val="003D2D4B"/>
    <w:rsid w:val="003D332F"/>
    <w:rsid w:val="003D3A99"/>
    <w:rsid w:val="003D3BFD"/>
    <w:rsid w:val="003D5509"/>
    <w:rsid w:val="003D5FBC"/>
    <w:rsid w:val="003D660D"/>
    <w:rsid w:val="003D70B4"/>
    <w:rsid w:val="003D724F"/>
    <w:rsid w:val="003D7C15"/>
    <w:rsid w:val="003E0665"/>
    <w:rsid w:val="003E09AB"/>
    <w:rsid w:val="003E1ECB"/>
    <w:rsid w:val="003E2869"/>
    <w:rsid w:val="003E3830"/>
    <w:rsid w:val="003E4657"/>
    <w:rsid w:val="003E4DCA"/>
    <w:rsid w:val="003E4E6D"/>
    <w:rsid w:val="003E4F93"/>
    <w:rsid w:val="003E5900"/>
    <w:rsid w:val="003E6B4E"/>
    <w:rsid w:val="003F068F"/>
    <w:rsid w:val="003F1BF6"/>
    <w:rsid w:val="003F3951"/>
    <w:rsid w:val="003F3FC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0CAD"/>
    <w:rsid w:val="004121DC"/>
    <w:rsid w:val="00412D3A"/>
    <w:rsid w:val="004134D1"/>
    <w:rsid w:val="00413894"/>
    <w:rsid w:val="00413CDC"/>
    <w:rsid w:val="00414655"/>
    <w:rsid w:val="0041613D"/>
    <w:rsid w:val="00420C37"/>
    <w:rsid w:val="00420EF1"/>
    <w:rsid w:val="004221DD"/>
    <w:rsid w:val="00422417"/>
    <w:rsid w:val="00422974"/>
    <w:rsid w:val="0042358A"/>
    <w:rsid w:val="00423DF0"/>
    <w:rsid w:val="00424792"/>
    <w:rsid w:val="004269C5"/>
    <w:rsid w:val="00427039"/>
    <w:rsid w:val="004273C0"/>
    <w:rsid w:val="00430796"/>
    <w:rsid w:val="00430815"/>
    <w:rsid w:val="00430BD7"/>
    <w:rsid w:val="00430C4C"/>
    <w:rsid w:val="00431423"/>
    <w:rsid w:val="004333A1"/>
    <w:rsid w:val="004334F9"/>
    <w:rsid w:val="00433A77"/>
    <w:rsid w:val="00433C58"/>
    <w:rsid w:val="00434C7F"/>
    <w:rsid w:val="00435369"/>
    <w:rsid w:val="00437141"/>
    <w:rsid w:val="00441ECD"/>
    <w:rsid w:val="00444147"/>
    <w:rsid w:val="00444432"/>
    <w:rsid w:val="00445CD3"/>
    <w:rsid w:val="0044691A"/>
    <w:rsid w:val="004473B4"/>
    <w:rsid w:val="00447AB0"/>
    <w:rsid w:val="00447B30"/>
    <w:rsid w:val="00450B6B"/>
    <w:rsid w:val="004517EE"/>
    <w:rsid w:val="0045181B"/>
    <w:rsid w:val="004519F1"/>
    <w:rsid w:val="00451B74"/>
    <w:rsid w:val="00452109"/>
    <w:rsid w:val="0045368B"/>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0301"/>
    <w:rsid w:val="00472121"/>
    <w:rsid w:val="00474C7C"/>
    <w:rsid w:val="0047566E"/>
    <w:rsid w:val="00477969"/>
    <w:rsid w:val="00477C3F"/>
    <w:rsid w:val="004800FD"/>
    <w:rsid w:val="00480724"/>
    <w:rsid w:val="00480B9B"/>
    <w:rsid w:val="00480CC3"/>
    <w:rsid w:val="00481CF7"/>
    <w:rsid w:val="00482402"/>
    <w:rsid w:val="00482ADB"/>
    <w:rsid w:val="00482B97"/>
    <w:rsid w:val="0048397A"/>
    <w:rsid w:val="00486826"/>
    <w:rsid w:val="004876C6"/>
    <w:rsid w:val="00487B04"/>
    <w:rsid w:val="00490895"/>
    <w:rsid w:val="004922A1"/>
    <w:rsid w:val="00493BCC"/>
    <w:rsid w:val="00495E08"/>
    <w:rsid w:val="004968B6"/>
    <w:rsid w:val="00496E04"/>
    <w:rsid w:val="00497580"/>
    <w:rsid w:val="00497A47"/>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3892"/>
    <w:rsid w:val="004C4400"/>
    <w:rsid w:val="004C4461"/>
    <w:rsid w:val="004C6323"/>
    <w:rsid w:val="004C7738"/>
    <w:rsid w:val="004C787F"/>
    <w:rsid w:val="004D495B"/>
    <w:rsid w:val="004D6DD3"/>
    <w:rsid w:val="004D7E00"/>
    <w:rsid w:val="004E09CD"/>
    <w:rsid w:val="004E130C"/>
    <w:rsid w:val="004E1B6D"/>
    <w:rsid w:val="004E2584"/>
    <w:rsid w:val="004E299F"/>
    <w:rsid w:val="004E3C7F"/>
    <w:rsid w:val="004E5DBF"/>
    <w:rsid w:val="004E5FC3"/>
    <w:rsid w:val="004E7765"/>
    <w:rsid w:val="004E7955"/>
    <w:rsid w:val="004F05CD"/>
    <w:rsid w:val="004F12B5"/>
    <w:rsid w:val="004F163B"/>
    <w:rsid w:val="004F23B7"/>
    <w:rsid w:val="004F2E28"/>
    <w:rsid w:val="004F4E7E"/>
    <w:rsid w:val="004F6864"/>
    <w:rsid w:val="00500399"/>
    <w:rsid w:val="0050078E"/>
    <w:rsid w:val="00500C2F"/>
    <w:rsid w:val="00501472"/>
    <w:rsid w:val="005014FC"/>
    <w:rsid w:val="00501B43"/>
    <w:rsid w:val="00501C7D"/>
    <w:rsid w:val="005021A9"/>
    <w:rsid w:val="00503661"/>
    <w:rsid w:val="0050386B"/>
    <w:rsid w:val="00505A41"/>
    <w:rsid w:val="00507A85"/>
    <w:rsid w:val="00510CF6"/>
    <w:rsid w:val="00510F34"/>
    <w:rsid w:val="00511A50"/>
    <w:rsid w:val="00511E79"/>
    <w:rsid w:val="005127BE"/>
    <w:rsid w:val="00513D69"/>
    <w:rsid w:val="00514F2E"/>
    <w:rsid w:val="0051523D"/>
    <w:rsid w:val="0051548B"/>
    <w:rsid w:val="00515791"/>
    <w:rsid w:val="005171F7"/>
    <w:rsid w:val="00520353"/>
    <w:rsid w:val="00521577"/>
    <w:rsid w:val="00521AEB"/>
    <w:rsid w:val="00521D1C"/>
    <w:rsid w:val="005227AD"/>
    <w:rsid w:val="00522859"/>
    <w:rsid w:val="00522D9B"/>
    <w:rsid w:val="00524A1C"/>
    <w:rsid w:val="00524B87"/>
    <w:rsid w:val="00526A8E"/>
    <w:rsid w:val="00527719"/>
    <w:rsid w:val="0053024C"/>
    <w:rsid w:val="00531714"/>
    <w:rsid w:val="005324E8"/>
    <w:rsid w:val="005324F1"/>
    <w:rsid w:val="00533EF9"/>
    <w:rsid w:val="00534EBF"/>
    <w:rsid w:val="00540102"/>
    <w:rsid w:val="00540F69"/>
    <w:rsid w:val="005415D9"/>
    <w:rsid w:val="00542AAD"/>
    <w:rsid w:val="0054423C"/>
    <w:rsid w:val="005443D6"/>
    <w:rsid w:val="00545C0F"/>
    <w:rsid w:val="00550562"/>
    <w:rsid w:val="00550E1C"/>
    <w:rsid w:val="0055229D"/>
    <w:rsid w:val="00552712"/>
    <w:rsid w:val="005551F1"/>
    <w:rsid w:val="00555ECF"/>
    <w:rsid w:val="005572F5"/>
    <w:rsid w:val="00557A62"/>
    <w:rsid w:val="00557D0A"/>
    <w:rsid w:val="0056107A"/>
    <w:rsid w:val="005614D2"/>
    <w:rsid w:val="0056242B"/>
    <w:rsid w:val="00562459"/>
    <w:rsid w:val="005624CF"/>
    <w:rsid w:val="00562ACC"/>
    <w:rsid w:val="005647DD"/>
    <w:rsid w:val="005656FF"/>
    <w:rsid w:val="0056591A"/>
    <w:rsid w:val="00566250"/>
    <w:rsid w:val="00566498"/>
    <w:rsid w:val="0056711B"/>
    <w:rsid w:val="005672C2"/>
    <w:rsid w:val="00567D4E"/>
    <w:rsid w:val="0057073F"/>
    <w:rsid w:val="00570992"/>
    <w:rsid w:val="00572372"/>
    <w:rsid w:val="005743EA"/>
    <w:rsid w:val="005750A6"/>
    <w:rsid w:val="005753AC"/>
    <w:rsid w:val="00575DDF"/>
    <w:rsid w:val="00576E3A"/>
    <w:rsid w:val="005776AA"/>
    <w:rsid w:val="005801D7"/>
    <w:rsid w:val="00580944"/>
    <w:rsid w:val="00580A7A"/>
    <w:rsid w:val="00581F3B"/>
    <w:rsid w:val="00582425"/>
    <w:rsid w:val="0058248A"/>
    <w:rsid w:val="005824F9"/>
    <w:rsid w:val="00584169"/>
    <w:rsid w:val="00585C31"/>
    <w:rsid w:val="00594744"/>
    <w:rsid w:val="005956B8"/>
    <w:rsid w:val="00595D4F"/>
    <w:rsid w:val="00596904"/>
    <w:rsid w:val="00597499"/>
    <w:rsid w:val="005A0EBF"/>
    <w:rsid w:val="005A1B27"/>
    <w:rsid w:val="005A4516"/>
    <w:rsid w:val="005A53BC"/>
    <w:rsid w:val="005A5A06"/>
    <w:rsid w:val="005B0D7E"/>
    <w:rsid w:val="005B3110"/>
    <w:rsid w:val="005B3468"/>
    <w:rsid w:val="005B4F07"/>
    <w:rsid w:val="005B51FE"/>
    <w:rsid w:val="005B5CA6"/>
    <w:rsid w:val="005B767E"/>
    <w:rsid w:val="005B7D3E"/>
    <w:rsid w:val="005C0671"/>
    <w:rsid w:val="005C22CF"/>
    <w:rsid w:val="005C5D0D"/>
    <w:rsid w:val="005C62EC"/>
    <w:rsid w:val="005C641B"/>
    <w:rsid w:val="005C6843"/>
    <w:rsid w:val="005D1023"/>
    <w:rsid w:val="005D12A2"/>
    <w:rsid w:val="005D12CC"/>
    <w:rsid w:val="005D1A12"/>
    <w:rsid w:val="005D38E8"/>
    <w:rsid w:val="005D48F7"/>
    <w:rsid w:val="005D558C"/>
    <w:rsid w:val="005D588A"/>
    <w:rsid w:val="005D5FB1"/>
    <w:rsid w:val="005D6760"/>
    <w:rsid w:val="005D708D"/>
    <w:rsid w:val="005E1FBB"/>
    <w:rsid w:val="005E2207"/>
    <w:rsid w:val="005E3539"/>
    <w:rsid w:val="005E3D97"/>
    <w:rsid w:val="005E5578"/>
    <w:rsid w:val="005E5EF0"/>
    <w:rsid w:val="005E6529"/>
    <w:rsid w:val="005F06FB"/>
    <w:rsid w:val="005F1697"/>
    <w:rsid w:val="005F193A"/>
    <w:rsid w:val="005F2161"/>
    <w:rsid w:val="005F2E59"/>
    <w:rsid w:val="005F4B84"/>
    <w:rsid w:val="005F5CF8"/>
    <w:rsid w:val="005F6017"/>
    <w:rsid w:val="005F66D2"/>
    <w:rsid w:val="00600C0D"/>
    <w:rsid w:val="00603859"/>
    <w:rsid w:val="00604906"/>
    <w:rsid w:val="00604A22"/>
    <w:rsid w:val="00604AF4"/>
    <w:rsid w:val="006054FE"/>
    <w:rsid w:val="00605ACB"/>
    <w:rsid w:val="00605B65"/>
    <w:rsid w:val="006065C4"/>
    <w:rsid w:val="00606D1C"/>
    <w:rsid w:val="006074C6"/>
    <w:rsid w:val="00607640"/>
    <w:rsid w:val="00607B5B"/>
    <w:rsid w:val="006108C6"/>
    <w:rsid w:val="00611738"/>
    <w:rsid w:val="00611D22"/>
    <w:rsid w:val="00611E18"/>
    <w:rsid w:val="00612119"/>
    <w:rsid w:val="00612520"/>
    <w:rsid w:val="0061284F"/>
    <w:rsid w:val="00612B41"/>
    <w:rsid w:val="006135C6"/>
    <w:rsid w:val="00613D10"/>
    <w:rsid w:val="00614516"/>
    <w:rsid w:val="00614F06"/>
    <w:rsid w:val="00615C89"/>
    <w:rsid w:val="006162C3"/>
    <w:rsid w:val="0061636B"/>
    <w:rsid w:val="006166D8"/>
    <w:rsid w:val="0061686B"/>
    <w:rsid w:val="006229EB"/>
    <w:rsid w:val="006241F0"/>
    <w:rsid w:val="00624874"/>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91"/>
    <w:rsid w:val="006468AA"/>
    <w:rsid w:val="00647765"/>
    <w:rsid w:val="006479D9"/>
    <w:rsid w:val="00647B77"/>
    <w:rsid w:val="00650959"/>
    <w:rsid w:val="00651855"/>
    <w:rsid w:val="00651D54"/>
    <w:rsid w:val="00652D8E"/>
    <w:rsid w:val="0065339A"/>
    <w:rsid w:val="006543DD"/>
    <w:rsid w:val="00655080"/>
    <w:rsid w:val="006558C8"/>
    <w:rsid w:val="0066020C"/>
    <w:rsid w:val="0066150C"/>
    <w:rsid w:val="0066229D"/>
    <w:rsid w:val="00664C6A"/>
    <w:rsid w:val="0066580A"/>
    <w:rsid w:val="00670950"/>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444D"/>
    <w:rsid w:val="00696990"/>
    <w:rsid w:val="00696CC2"/>
    <w:rsid w:val="00697896"/>
    <w:rsid w:val="006A0210"/>
    <w:rsid w:val="006A174D"/>
    <w:rsid w:val="006A1E63"/>
    <w:rsid w:val="006A2544"/>
    <w:rsid w:val="006A340A"/>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2E6"/>
    <w:rsid w:val="006E0692"/>
    <w:rsid w:val="006E159A"/>
    <w:rsid w:val="006E340E"/>
    <w:rsid w:val="006E3945"/>
    <w:rsid w:val="006E555B"/>
    <w:rsid w:val="006E5738"/>
    <w:rsid w:val="006E7D80"/>
    <w:rsid w:val="006F1EA7"/>
    <w:rsid w:val="006F21AE"/>
    <w:rsid w:val="006F402B"/>
    <w:rsid w:val="006F48B9"/>
    <w:rsid w:val="006F6D26"/>
    <w:rsid w:val="006F7519"/>
    <w:rsid w:val="00700FA5"/>
    <w:rsid w:val="007010C7"/>
    <w:rsid w:val="00701201"/>
    <w:rsid w:val="00701B94"/>
    <w:rsid w:val="00701DCD"/>
    <w:rsid w:val="00702C66"/>
    <w:rsid w:val="00703340"/>
    <w:rsid w:val="00703DCC"/>
    <w:rsid w:val="00705919"/>
    <w:rsid w:val="007060B6"/>
    <w:rsid w:val="00706298"/>
    <w:rsid w:val="00706F1E"/>
    <w:rsid w:val="00710DAE"/>
    <w:rsid w:val="00711238"/>
    <w:rsid w:val="00711B86"/>
    <w:rsid w:val="00712355"/>
    <w:rsid w:val="00713DD4"/>
    <w:rsid w:val="00713E33"/>
    <w:rsid w:val="0071551C"/>
    <w:rsid w:val="00715EEC"/>
    <w:rsid w:val="0071616D"/>
    <w:rsid w:val="00716446"/>
    <w:rsid w:val="00716990"/>
    <w:rsid w:val="0072186F"/>
    <w:rsid w:val="00724D1E"/>
    <w:rsid w:val="00724ED0"/>
    <w:rsid w:val="00726488"/>
    <w:rsid w:val="00731005"/>
    <w:rsid w:val="00731CD6"/>
    <w:rsid w:val="00734637"/>
    <w:rsid w:val="0073521E"/>
    <w:rsid w:val="00735952"/>
    <w:rsid w:val="00735E4B"/>
    <w:rsid w:val="00737203"/>
    <w:rsid w:val="0073734B"/>
    <w:rsid w:val="00740508"/>
    <w:rsid w:val="007413C0"/>
    <w:rsid w:val="007433AC"/>
    <w:rsid w:val="00744D88"/>
    <w:rsid w:val="00744DBA"/>
    <w:rsid w:val="007451B9"/>
    <w:rsid w:val="00745970"/>
    <w:rsid w:val="00746525"/>
    <w:rsid w:val="007476F1"/>
    <w:rsid w:val="00747A38"/>
    <w:rsid w:val="00747F9E"/>
    <w:rsid w:val="00752C81"/>
    <w:rsid w:val="00753BCD"/>
    <w:rsid w:val="00754A4C"/>
    <w:rsid w:val="00755091"/>
    <w:rsid w:val="00755B8D"/>
    <w:rsid w:val="00756EFB"/>
    <w:rsid w:val="0075774A"/>
    <w:rsid w:val="00757B28"/>
    <w:rsid w:val="0076354D"/>
    <w:rsid w:val="00765143"/>
    <w:rsid w:val="00765E55"/>
    <w:rsid w:val="00766690"/>
    <w:rsid w:val="00766804"/>
    <w:rsid w:val="00766EE5"/>
    <w:rsid w:val="007706D3"/>
    <w:rsid w:val="00771989"/>
    <w:rsid w:val="00771A69"/>
    <w:rsid w:val="00772363"/>
    <w:rsid w:val="0077238C"/>
    <w:rsid w:val="00772650"/>
    <w:rsid w:val="00772CBD"/>
    <w:rsid w:val="00772F02"/>
    <w:rsid w:val="0077384B"/>
    <w:rsid w:val="007741D2"/>
    <w:rsid w:val="00774795"/>
    <w:rsid w:val="0077661E"/>
    <w:rsid w:val="00780085"/>
    <w:rsid w:val="00780379"/>
    <w:rsid w:val="00781368"/>
    <w:rsid w:val="00782861"/>
    <w:rsid w:val="007831C4"/>
    <w:rsid w:val="00784DAB"/>
    <w:rsid w:val="007856D3"/>
    <w:rsid w:val="00786185"/>
    <w:rsid w:val="007922BB"/>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23D"/>
    <w:rsid w:val="007D283B"/>
    <w:rsid w:val="007D3205"/>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0126"/>
    <w:rsid w:val="007F2982"/>
    <w:rsid w:val="007F2986"/>
    <w:rsid w:val="007F375D"/>
    <w:rsid w:val="007F4631"/>
    <w:rsid w:val="007F5B12"/>
    <w:rsid w:val="007F6134"/>
    <w:rsid w:val="007F71E6"/>
    <w:rsid w:val="0080402E"/>
    <w:rsid w:val="00805082"/>
    <w:rsid w:val="008064A8"/>
    <w:rsid w:val="00806DDB"/>
    <w:rsid w:val="00807BE2"/>
    <w:rsid w:val="00807DEF"/>
    <w:rsid w:val="008101F5"/>
    <w:rsid w:val="00810833"/>
    <w:rsid w:val="00810B57"/>
    <w:rsid w:val="00811EC2"/>
    <w:rsid w:val="00814258"/>
    <w:rsid w:val="008142DB"/>
    <w:rsid w:val="008158F4"/>
    <w:rsid w:val="00815BF8"/>
    <w:rsid w:val="00815FCA"/>
    <w:rsid w:val="008218F9"/>
    <w:rsid w:val="0082288A"/>
    <w:rsid w:val="0082418D"/>
    <w:rsid w:val="00824386"/>
    <w:rsid w:val="008258A3"/>
    <w:rsid w:val="00826576"/>
    <w:rsid w:val="00826ACB"/>
    <w:rsid w:val="008303C8"/>
    <w:rsid w:val="008304CC"/>
    <w:rsid w:val="00831236"/>
    <w:rsid w:val="00831604"/>
    <w:rsid w:val="00832245"/>
    <w:rsid w:val="008342A2"/>
    <w:rsid w:val="00834316"/>
    <w:rsid w:val="00834AE9"/>
    <w:rsid w:val="00834B6D"/>
    <w:rsid w:val="00834EFB"/>
    <w:rsid w:val="0083747C"/>
    <w:rsid w:val="00841578"/>
    <w:rsid w:val="00842D38"/>
    <w:rsid w:val="0084412B"/>
    <w:rsid w:val="008446DF"/>
    <w:rsid w:val="0084566B"/>
    <w:rsid w:val="008459ED"/>
    <w:rsid w:val="00845D7B"/>
    <w:rsid w:val="00845E08"/>
    <w:rsid w:val="0084621B"/>
    <w:rsid w:val="008462BE"/>
    <w:rsid w:val="008462E5"/>
    <w:rsid w:val="00846A22"/>
    <w:rsid w:val="00846E75"/>
    <w:rsid w:val="00852B3D"/>
    <w:rsid w:val="0085374C"/>
    <w:rsid w:val="008566FC"/>
    <w:rsid w:val="00857E5B"/>
    <w:rsid w:val="0086019A"/>
    <w:rsid w:val="00860514"/>
    <w:rsid w:val="00862E4C"/>
    <w:rsid w:val="00863852"/>
    <w:rsid w:val="00863EE7"/>
    <w:rsid w:val="008641F1"/>
    <w:rsid w:val="00864BE4"/>
    <w:rsid w:val="00864F2F"/>
    <w:rsid w:val="00870D92"/>
    <w:rsid w:val="00873E8A"/>
    <w:rsid w:val="00874CBC"/>
    <w:rsid w:val="0087566A"/>
    <w:rsid w:val="0087629F"/>
    <w:rsid w:val="00880344"/>
    <w:rsid w:val="00881D16"/>
    <w:rsid w:val="008824E7"/>
    <w:rsid w:val="00882AE9"/>
    <w:rsid w:val="00882E5F"/>
    <w:rsid w:val="00883013"/>
    <w:rsid w:val="0088341C"/>
    <w:rsid w:val="00883EB3"/>
    <w:rsid w:val="00884752"/>
    <w:rsid w:val="00884991"/>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A7699"/>
    <w:rsid w:val="008B04F3"/>
    <w:rsid w:val="008B056F"/>
    <w:rsid w:val="008B065D"/>
    <w:rsid w:val="008B07B4"/>
    <w:rsid w:val="008B78C9"/>
    <w:rsid w:val="008B7F13"/>
    <w:rsid w:val="008C0539"/>
    <w:rsid w:val="008C0F4A"/>
    <w:rsid w:val="008C1132"/>
    <w:rsid w:val="008C15B8"/>
    <w:rsid w:val="008C216F"/>
    <w:rsid w:val="008C33D9"/>
    <w:rsid w:val="008C35D9"/>
    <w:rsid w:val="008C58D4"/>
    <w:rsid w:val="008C6298"/>
    <w:rsid w:val="008C78ED"/>
    <w:rsid w:val="008D0B55"/>
    <w:rsid w:val="008D22AD"/>
    <w:rsid w:val="008D2593"/>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727"/>
    <w:rsid w:val="008F1923"/>
    <w:rsid w:val="008F220E"/>
    <w:rsid w:val="008F22E5"/>
    <w:rsid w:val="008F55CC"/>
    <w:rsid w:val="008F5B2A"/>
    <w:rsid w:val="008F5D2D"/>
    <w:rsid w:val="008F6DFA"/>
    <w:rsid w:val="008F7053"/>
    <w:rsid w:val="008F7A87"/>
    <w:rsid w:val="00900BF1"/>
    <w:rsid w:val="00902C36"/>
    <w:rsid w:val="0090305C"/>
    <w:rsid w:val="009046E7"/>
    <w:rsid w:val="009054D8"/>
    <w:rsid w:val="00906351"/>
    <w:rsid w:val="00906706"/>
    <w:rsid w:val="00906C0D"/>
    <w:rsid w:val="0091071C"/>
    <w:rsid w:val="00911861"/>
    <w:rsid w:val="00911AF1"/>
    <w:rsid w:val="009123CC"/>
    <w:rsid w:val="00913342"/>
    <w:rsid w:val="009139EA"/>
    <w:rsid w:val="00913F4B"/>
    <w:rsid w:val="00917479"/>
    <w:rsid w:val="00920011"/>
    <w:rsid w:val="0092130E"/>
    <w:rsid w:val="009213C4"/>
    <w:rsid w:val="009214F1"/>
    <w:rsid w:val="00921A8E"/>
    <w:rsid w:val="009230B9"/>
    <w:rsid w:val="00923C17"/>
    <w:rsid w:val="0092458F"/>
    <w:rsid w:val="009250D4"/>
    <w:rsid w:val="009278C9"/>
    <w:rsid w:val="00933A8D"/>
    <w:rsid w:val="00935FF8"/>
    <w:rsid w:val="00936D85"/>
    <w:rsid w:val="00937082"/>
    <w:rsid w:val="00940281"/>
    <w:rsid w:val="00940494"/>
    <w:rsid w:val="00942005"/>
    <w:rsid w:val="00944FF8"/>
    <w:rsid w:val="009451E2"/>
    <w:rsid w:val="00945A1A"/>
    <w:rsid w:val="00945F26"/>
    <w:rsid w:val="00946957"/>
    <w:rsid w:val="00947282"/>
    <w:rsid w:val="009473CC"/>
    <w:rsid w:val="00947B44"/>
    <w:rsid w:val="00950698"/>
    <w:rsid w:val="0095086C"/>
    <w:rsid w:val="0095135D"/>
    <w:rsid w:val="00952783"/>
    <w:rsid w:val="00952830"/>
    <w:rsid w:val="009528D9"/>
    <w:rsid w:val="009542D5"/>
    <w:rsid w:val="009549CB"/>
    <w:rsid w:val="0095601F"/>
    <w:rsid w:val="009561AE"/>
    <w:rsid w:val="009569E9"/>
    <w:rsid w:val="009572C3"/>
    <w:rsid w:val="00957A81"/>
    <w:rsid w:val="00957C0A"/>
    <w:rsid w:val="00960BDE"/>
    <w:rsid w:val="009615B9"/>
    <w:rsid w:val="009624BF"/>
    <w:rsid w:val="009628E5"/>
    <w:rsid w:val="00964DF8"/>
    <w:rsid w:val="00964F4A"/>
    <w:rsid w:val="00966793"/>
    <w:rsid w:val="009669A8"/>
    <w:rsid w:val="00966B9A"/>
    <w:rsid w:val="00970B6A"/>
    <w:rsid w:val="00971395"/>
    <w:rsid w:val="00972550"/>
    <w:rsid w:val="00973504"/>
    <w:rsid w:val="00973AA2"/>
    <w:rsid w:val="0097536D"/>
    <w:rsid w:val="00975993"/>
    <w:rsid w:val="00976BDE"/>
    <w:rsid w:val="00976E47"/>
    <w:rsid w:val="00980083"/>
    <w:rsid w:val="009800A0"/>
    <w:rsid w:val="00980633"/>
    <w:rsid w:val="00980DDF"/>
    <w:rsid w:val="009813DA"/>
    <w:rsid w:val="009838A1"/>
    <w:rsid w:val="00983928"/>
    <w:rsid w:val="00983E51"/>
    <w:rsid w:val="00985053"/>
    <w:rsid w:val="00985DEE"/>
    <w:rsid w:val="00987082"/>
    <w:rsid w:val="009874DF"/>
    <w:rsid w:val="00987678"/>
    <w:rsid w:val="00987A1C"/>
    <w:rsid w:val="00990E67"/>
    <w:rsid w:val="0099150A"/>
    <w:rsid w:val="00991BFC"/>
    <w:rsid w:val="00991C41"/>
    <w:rsid w:val="00992EDB"/>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0E4B"/>
    <w:rsid w:val="009C3B52"/>
    <w:rsid w:val="009C478D"/>
    <w:rsid w:val="009C4C75"/>
    <w:rsid w:val="009C703B"/>
    <w:rsid w:val="009C7076"/>
    <w:rsid w:val="009C7676"/>
    <w:rsid w:val="009D16E8"/>
    <w:rsid w:val="009D1C68"/>
    <w:rsid w:val="009D1F5B"/>
    <w:rsid w:val="009D1F98"/>
    <w:rsid w:val="009D3129"/>
    <w:rsid w:val="009D3869"/>
    <w:rsid w:val="009D3AB0"/>
    <w:rsid w:val="009D452F"/>
    <w:rsid w:val="009D4841"/>
    <w:rsid w:val="009D5DA8"/>
    <w:rsid w:val="009D7A78"/>
    <w:rsid w:val="009E0496"/>
    <w:rsid w:val="009E0635"/>
    <w:rsid w:val="009E082D"/>
    <w:rsid w:val="009E0E67"/>
    <w:rsid w:val="009E15C9"/>
    <w:rsid w:val="009E1BBD"/>
    <w:rsid w:val="009E1F72"/>
    <w:rsid w:val="009E33C2"/>
    <w:rsid w:val="009E33E3"/>
    <w:rsid w:val="009E4AE6"/>
    <w:rsid w:val="009E5088"/>
    <w:rsid w:val="009E6E52"/>
    <w:rsid w:val="009E7F39"/>
    <w:rsid w:val="009F1516"/>
    <w:rsid w:val="009F2496"/>
    <w:rsid w:val="009F2BDB"/>
    <w:rsid w:val="009F3034"/>
    <w:rsid w:val="009F3AAE"/>
    <w:rsid w:val="009F3BF4"/>
    <w:rsid w:val="009F3E49"/>
    <w:rsid w:val="009F6C7D"/>
    <w:rsid w:val="009F7316"/>
    <w:rsid w:val="00A0027D"/>
    <w:rsid w:val="00A008B3"/>
    <w:rsid w:val="00A0291C"/>
    <w:rsid w:val="00A032B9"/>
    <w:rsid w:val="00A060AD"/>
    <w:rsid w:val="00A100BA"/>
    <w:rsid w:val="00A101B5"/>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DF5"/>
    <w:rsid w:val="00A33FCA"/>
    <w:rsid w:val="00A354E9"/>
    <w:rsid w:val="00A35D98"/>
    <w:rsid w:val="00A403FE"/>
    <w:rsid w:val="00A40C16"/>
    <w:rsid w:val="00A40DC7"/>
    <w:rsid w:val="00A4174D"/>
    <w:rsid w:val="00A4334E"/>
    <w:rsid w:val="00A4350B"/>
    <w:rsid w:val="00A43CE6"/>
    <w:rsid w:val="00A43E0B"/>
    <w:rsid w:val="00A449E4"/>
    <w:rsid w:val="00A44C2D"/>
    <w:rsid w:val="00A458BC"/>
    <w:rsid w:val="00A477E0"/>
    <w:rsid w:val="00A4780A"/>
    <w:rsid w:val="00A47F46"/>
    <w:rsid w:val="00A47FEE"/>
    <w:rsid w:val="00A502A3"/>
    <w:rsid w:val="00A5321F"/>
    <w:rsid w:val="00A54FAF"/>
    <w:rsid w:val="00A5522A"/>
    <w:rsid w:val="00A563C1"/>
    <w:rsid w:val="00A56B27"/>
    <w:rsid w:val="00A56CFB"/>
    <w:rsid w:val="00A56FAE"/>
    <w:rsid w:val="00A572C7"/>
    <w:rsid w:val="00A573AD"/>
    <w:rsid w:val="00A57D0C"/>
    <w:rsid w:val="00A62E2E"/>
    <w:rsid w:val="00A64820"/>
    <w:rsid w:val="00A651F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442"/>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5A73"/>
    <w:rsid w:val="00AB6501"/>
    <w:rsid w:val="00AC10E8"/>
    <w:rsid w:val="00AC1497"/>
    <w:rsid w:val="00AC1DC7"/>
    <w:rsid w:val="00AC2112"/>
    <w:rsid w:val="00AC4738"/>
    <w:rsid w:val="00AC55C5"/>
    <w:rsid w:val="00AC5B3A"/>
    <w:rsid w:val="00AD0860"/>
    <w:rsid w:val="00AD158B"/>
    <w:rsid w:val="00AD16ED"/>
    <w:rsid w:val="00AD1CD6"/>
    <w:rsid w:val="00AD2D71"/>
    <w:rsid w:val="00AD370F"/>
    <w:rsid w:val="00AD4831"/>
    <w:rsid w:val="00AD49CB"/>
    <w:rsid w:val="00AD4B70"/>
    <w:rsid w:val="00AD52C2"/>
    <w:rsid w:val="00AD54B6"/>
    <w:rsid w:val="00AD5B4F"/>
    <w:rsid w:val="00AD70F6"/>
    <w:rsid w:val="00AD7880"/>
    <w:rsid w:val="00AE05F5"/>
    <w:rsid w:val="00AE0DB2"/>
    <w:rsid w:val="00AE1738"/>
    <w:rsid w:val="00AE28B8"/>
    <w:rsid w:val="00AE2D73"/>
    <w:rsid w:val="00AE3BA4"/>
    <w:rsid w:val="00AE5AE2"/>
    <w:rsid w:val="00AE5B0B"/>
    <w:rsid w:val="00AE6C17"/>
    <w:rsid w:val="00AE6D21"/>
    <w:rsid w:val="00AE7634"/>
    <w:rsid w:val="00AF0311"/>
    <w:rsid w:val="00AF0461"/>
    <w:rsid w:val="00AF15F5"/>
    <w:rsid w:val="00AF1785"/>
    <w:rsid w:val="00AF1C51"/>
    <w:rsid w:val="00AF5078"/>
    <w:rsid w:val="00AF5365"/>
    <w:rsid w:val="00AF6512"/>
    <w:rsid w:val="00B00652"/>
    <w:rsid w:val="00B027FB"/>
    <w:rsid w:val="00B0360A"/>
    <w:rsid w:val="00B03875"/>
    <w:rsid w:val="00B03FC5"/>
    <w:rsid w:val="00B0603B"/>
    <w:rsid w:val="00B07D96"/>
    <w:rsid w:val="00B100A3"/>
    <w:rsid w:val="00B116C3"/>
    <w:rsid w:val="00B11B7F"/>
    <w:rsid w:val="00B135E5"/>
    <w:rsid w:val="00B13621"/>
    <w:rsid w:val="00B137F8"/>
    <w:rsid w:val="00B1520B"/>
    <w:rsid w:val="00B15F20"/>
    <w:rsid w:val="00B16D2C"/>
    <w:rsid w:val="00B17FFA"/>
    <w:rsid w:val="00B20255"/>
    <w:rsid w:val="00B210D9"/>
    <w:rsid w:val="00B2330F"/>
    <w:rsid w:val="00B233AA"/>
    <w:rsid w:val="00B25644"/>
    <w:rsid w:val="00B260D5"/>
    <w:rsid w:val="00B27CB1"/>
    <w:rsid w:val="00B30307"/>
    <w:rsid w:val="00B31319"/>
    <w:rsid w:val="00B31330"/>
    <w:rsid w:val="00B3200F"/>
    <w:rsid w:val="00B33401"/>
    <w:rsid w:val="00B3408E"/>
    <w:rsid w:val="00B35638"/>
    <w:rsid w:val="00B35BBA"/>
    <w:rsid w:val="00B36619"/>
    <w:rsid w:val="00B372BB"/>
    <w:rsid w:val="00B37883"/>
    <w:rsid w:val="00B378B9"/>
    <w:rsid w:val="00B37F7C"/>
    <w:rsid w:val="00B40E77"/>
    <w:rsid w:val="00B4128C"/>
    <w:rsid w:val="00B41D34"/>
    <w:rsid w:val="00B43719"/>
    <w:rsid w:val="00B43D9C"/>
    <w:rsid w:val="00B44524"/>
    <w:rsid w:val="00B4644C"/>
    <w:rsid w:val="00B47DB0"/>
    <w:rsid w:val="00B50D22"/>
    <w:rsid w:val="00B5102B"/>
    <w:rsid w:val="00B51392"/>
    <w:rsid w:val="00B51E07"/>
    <w:rsid w:val="00B51ECA"/>
    <w:rsid w:val="00B534A2"/>
    <w:rsid w:val="00B549D9"/>
    <w:rsid w:val="00B55C0A"/>
    <w:rsid w:val="00B571CC"/>
    <w:rsid w:val="00B57918"/>
    <w:rsid w:val="00B60379"/>
    <w:rsid w:val="00B60A53"/>
    <w:rsid w:val="00B60EFF"/>
    <w:rsid w:val="00B6157E"/>
    <w:rsid w:val="00B61A0D"/>
    <w:rsid w:val="00B61DEC"/>
    <w:rsid w:val="00B62E18"/>
    <w:rsid w:val="00B62EDD"/>
    <w:rsid w:val="00B62F54"/>
    <w:rsid w:val="00B63901"/>
    <w:rsid w:val="00B646D1"/>
    <w:rsid w:val="00B64851"/>
    <w:rsid w:val="00B648AB"/>
    <w:rsid w:val="00B64A86"/>
    <w:rsid w:val="00B64AFB"/>
    <w:rsid w:val="00B6526D"/>
    <w:rsid w:val="00B65C54"/>
    <w:rsid w:val="00B6775D"/>
    <w:rsid w:val="00B701D8"/>
    <w:rsid w:val="00B70261"/>
    <w:rsid w:val="00B70FF2"/>
    <w:rsid w:val="00B74044"/>
    <w:rsid w:val="00B77EC3"/>
    <w:rsid w:val="00B803A5"/>
    <w:rsid w:val="00B804C3"/>
    <w:rsid w:val="00B813FC"/>
    <w:rsid w:val="00B81401"/>
    <w:rsid w:val="00B85C6D"/>
    <w:rsid w:val="00B87DF8"/>
    <w:rsid w:val="00B87F11"/>
    <w:rsid w:val="00B91884"/>
    <w:rsid w:val="00B930DE"/>
    <w:rsid w:val="00B9347F"/>
    <w:rsid w:val="00B9377B"/>
    <w:rsid w:val="00B947B7"/>
    <w:rsid w:val="00B960E8"/>
    <w:rsid w:val="00B97998"/>
    <w:rsid w:val="00BA0D7B"/>
    <w:rsid w:val="00BA2CAB"/>
    <w:rsid w:val="00BA30F1"/>
    <w:rsid w:val="00BA78A3"/>
    <w:rsid w:val="00BA7903"/>
    <w:rsid w:val="00BA7DFF"/>
    <w:rsid w:val="00BB062D"/>
    <w:rsid w:val="00BB07DC"/>
    <w:rsid w:val="00BB0FAC"/>
    <w:rsid w:val="00BB272F"/>
    <w:rsid w:val="00BB2DCC"/>
    <w:rsid w:val="00BB37C8"/>
    <w:rsid w:val="00BB3D0E"/>
    <w:rsid w:val="00BB4323"/>
    <w:rsid w:val="00BB5489"/>
    <w:rsid w:val="00BB5E01"/>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382"/>
    <w:rsid w:val="00BD78C7"/>
    <w:rsid w:val="00BE072B"/>
    <w:rsid w:val="00BE1190"/>
    <w:rsid w:val="00BE1F3E"/>
    <w:rsid w:val="00BE2F88"/>
    <w:rsid w:val="00BE52AA"/>
    <w:rsid w:val="00BE6919"/>
    <w:rsid w:val="00BE6BEC"/>
    <w:rsid w:val="00BE6D2E"/>
    <w:rsid w:val="00BE7C75"/>
    <w:rsid w:val="00BE7CDF"/>
    <w:rsid w:val="00BE7E4D"/>
    <w:rsid w:val="00BF04A7"/>
    <w:rsid w:val="00BF0CEF"/>
    <w:rsid w:val="00BF1134"/>
    <w:rsid w:val="00BF18F9"/>
    <w:rsid w:val="00BF29F5"/>
    <w:rsid w:val="00BF3BE9"/>
    <w:rsid w:val="00BF3EAD"/>
    <w:rsid w:val="00C016E6"/>
    <w:rsid w:val="00C01977"/>
    <w:rsid w:val="00C036D5"/>
    <w:rsid w:val="00C03B26"/>
    <w:rsid w:val="00C05649"/>
    <w:rsid w:val="00C06CF0"/>
    <w:rsid w:val="00C06DB0"/>
    <w:rsid w:val="00C07B20"/>
    <w:rsid w:val="00C07D59"/>
    <w:rsid w:val="00C10481"/>
    <w:rsid w:val="00C13A6A"/>
    <w:rsid w:val="00C13BE7"/>
    <w:rsid w:val="00C148F0"/>
    <w:rsid w:val="00C159C7"/>
    <w:rsid w:val="00C15B5F"/>
    <w:rsid w:val="00C15EFD"/>
    <w:rsid w:val="00C16EFE"/>
    <w:rsid w:val="00C16F29"/>
    <w:rsid w:val="00C16FA8"/>
    <w:rsid w:val="00C17AF6"/>
    <w:rsid w:val="00C211AF"/>
    <w:rsid w:val="00C21686"/>
    <w:rsid w:val="00C216CA"/>
    <w:rsid w:val="00C217F1"/>
    <w:rsid w:val="00C22526"/>
    <w:rsid w:val="00C22DAA"/>
    <w:rsid w:val="00C255E5"/>
    <w:rsid w:val="00C258BC"/>
    <w:rsid w:val="00C27562"/>
    <w:rsid w:val="00C275BA"/>
    <w:rsid w:val="00C2785D"/>
    <w:rsid w:val="00C27F70"/>
    <w:rsid w:val="00C3159C"/>
    <w:rsid w:val="00C32D2A"/>
    <w:rsid w:val="00C33AAA"/>
    <w:rsid w:val="00C3446E"/>
    <w:rsid w:val="00C34546"/>
    <w:rsid w:val="00C35139"/>
    <w:rsid w:val="00C35D36"/>
    <w:rsid w:val="00C376FE"/>
    <w:rsid w:val="00C403A4"/>
    <w:rsid w:val="00C45067"/>
    <w:rsid w:val="00C4578C"/>
    <w:rsid w:val="00C458D2"/>
    <w:rsid w:val="00C46DD2"/>
    <w:rsid w:val="00C46E81"/>
    <w:rsid w:val="00C51C44"/>
    <w:rsid w:val="00C53635"/>
    <w:rsid w:val="00C544BD"/>
    <w:rsid w:val="00C54FD1"/>
    <w:rsid w:val="00C55BA1"/>
    <w:rsid w:val="00C5688A"/>
    <w:rsid w:val="00C57DAD"/>
    <w:rsid w:val="00C57F11"/>
    <w:rsid w:val="00C60374"/>
    <w:rsid w:val="00C613AD"/>
    <w:rsid w:val="00C61D54"/>
    <w:rsid w:val="00C625D8"/>
    <w:rsid w:val="00C63CFD"/>
    <w:rsid w:val="00C65B3E"/>
    <w:rsid w:val="00C67160"/>
    <w:rsid w:val="00C70905"/>
    <w:rsid w:val="00C70942"/>
    <w:rsid w:val="00C71760"/>
    <w:rsid w:val="00C719B3"/>
    <w:rsid w:val="00C74AB5"/>
    <w:rsid w:val="00C75FE2"/>
    <w:rsid w:val="00C774D3"/>
    <w:rsid w:val="00C776E4"/>
    <w:rsid w:val="00C77E20"/>
    <w:rsid w:val="00C807E3"/>
    <w:rsid w:val="00C80E56"/>
    <w:rsid w:val="00C81136"/>
    <w:rsid w:val="00C85708"/>
    <w:rsid w:val="00C85CB2"/>
    <w:rsid w:val="00C863C2"/>
    <w:rsid w:val="00C87CE7"/>
    <w:rsid w:val="00C916BA"/>
    <w:rsid w:val="00C93D1C"/>
    <w:rsid w:val="00C9598B"/>
    <w:rsid w:val="00C9666A"/>
    <w:rsid w:val="00C96E76"/>
    <w:rsid w:val="00CA21B7"/>
    <w:rsid w:val="00CA3248"/>
    <w:rsid w:val="00CA3E51"/>
    <w:rsid w:val="00CA422F"/>
    <w:rsid w:val="00CB08F2"/>
    <w:rsid w:val="00CB15D8"/>
    <w:rsid w:val="00CB21ED"/>
    <w:rsid w:val="00CB299E"/>
    <w:rsid w:val="00CB2DA2"/>
    <w:rsid w:val="00CB4343"/>
    <w:rsid w:val="00CB5777"/>
    <w:rsid w:val="00CB6265"/>
    <w:rsid w:val="00CB6463"/>
    <w:rsid w:val="00CB6803"/>
    <w:rsid w:val="00CB6CC5"/>
    <w:rsid w:val="00CB7369"/>
    <w:rsid w:val="00CB7537"/>
    <w:rsid w:val="00CC06B9"/>
    <w:rsid w:val="00CC2AFD"/>
    <w:rsid w:val="00CC2E7A"/>
    <w:rsid w:val="00CC4A0D"/>
    <w:rsid w:val="00CC4B0F"/>
    <w:rsid w:val="00CC5497"/>
    <w:rsid w:val="00CC6DA5"/>
    <w:rsid w:val="00CC73AA"/>
    <w:rsid w:val="00CD11B8"/>
    <w:rsid w:val="00CD1FF0"/>
    <w:rsid w:val="00CD2CCB"/>
    <w:rsid w:val="00CD3888"/>
    <w:rsid w:val="00CD430C"/>
    <w:rsid w:val="00CD6280"/>
    <w:rsid w:val="00CD6AF1"/>
    <w:rsid w:val="00CD796B"/>
    <w:rsid w:val="00CD7FFC"/>
    <w:rsid w:val="00CE06F7"/>
    <w:rsid w:val="00CE077D"/>
    <w:rsid w:val="00CE10A0"/>
    <w:rsid w:val="00CE1459"/>
    <w:rsid w:val="00CE3402"/>
    <w:rsid w:val="00CE35B5"/>
    <w:rsid w:val="00CE3EE3"/>
    <w:rsid w:val="00CE5D51"/>
    <w:rsid w:val="00CE6925"/>
    <w:rsid w:val="00CF0AE3"/>
    <w:rsid w:val="00CF247B"/>
    <w:rsid w:val="00CF273A"/>
    <w:rsid w:val="00CF3D61"/>
    <w:rsid w:val="00CF57EE"/>
    <w:rsid w:val="00CF5895"/>
    <w:rsid w:val="00CF6960"/>
    <w:rsid w:val="00CF7B1F"/>
    <w:rsid w:val="00D00EFE"/>
    <w:rsid w:val="00D020C7"/>
    <w:rsid w:val="00D02ECB"/>
    <w:rsid w:val="00D0567C"/>
    <w:rsid w:val="00D0715D"/>
    <w:rsid w:val="00D07C67"/>
    <w:rsid w:val="00D10E12"/>
    <w:rsid w:val="00D11452"/>
    <w:rsid w:val="00D138FE"/>
    <w:rsid w:val="00D15686"/>
    <w:rsid w:val="00D16579"/>
    <w:rsid w:val="00D169FF"/>
    <w:rsid w:val="00D17733"/>
    <w:rsid w:val="00D17800"/>
    <w:rsid w:val="00D179C4"/>
    <w:rsid w:val="00D179CD"/>
    <w:rsid w:val="00D17BE1"/>
    <w:rsid w:val="00D2005B"/>
    <w:rsid w:val="00D22EED"/>
    <w:rsid w:val="00D257E9"/>
    <w:rsid w:val="00D27591"/>
    <w:rsid w:val="00D27E7B"/>
    <w:rsid w:val="00D300D1"/>
    <w:rsid w:val="00D301E6"/>
    <w:rsid w:val="00D304C2"/>
    <w:rsid w:val="00D32188"/>
    <w:rsid w:val="00D33C37"/>
    <w:rsid w:val="00D34F1C"/>
    <w:rsid w:val="00D34F36"/>
    <w:rsid w:val="00D35872"/>
    <w:rsid w:val="00D35C0B"/>
    <w:rsid w:val="00D3652B"/>
    <w:rsid w:val="00D368F2"/>
    <w:rsid w:val="00D36D40"/>
    <w:rsid w:val="00D37185"/>
    <w:rsid w:val="00D42831"/>
    <w:rsid w:val="00D438AF"/>
    <w:rsid w:val="00D455D1"/>
    <w:rsid w:val="00D4671A"/>
    <w:rsid w:val="00D46BD8"/>
    <w:rsid w:val="00D4737D"/>
    <w:rsid w:val="00D47A30"/>
    <w:rsid w:val="00D51843"/>
    <w:rsid w:val="00D540C4"/>
    <w:rsid w:val="00D543BB"/>
    <w:rsid w:val="00D54D74"/>
    <w:rsid w:val="00D55A08"/>
    <w:rsid w:val="00D55AF9"/>
    <w:rsid w:val="00D562A0"/>
    <w:rsid w:val="00D5790D"/>
    <w:rsid w:val="00D6060C"/>
    <w:rsid w:val="00D60812"/>
    <w:rsid w:val="00D6217A"/>
    <w:rsid w:val="00D6338F"/>
    <w:rsid w:val="00D6490C"/>
    <w:rsid w:val="00D64D66"/>
    <w:rsid w:val="00D657BF"/>
    <w:rsid w:val="00D662C2"/>
    <w:rsid w:val="00D66B37"/>
    <w:rsid w:val="00D704B4"/>
    <w:rsid w:val="00D70F87"/>
    <w:rsid w:val="00D71443"/>
    <w:rsid w:val="00D71798"/>
    <w:rsid w:val="00D719E1"/>
    <w:rsid w:val="00D72923"/>
    <w:rsid w:val="00D72E43"/>
    <w:rsid w:val="00D80383"/>
    <w:rsid w:val="00D80B13"/>
    <w:rsid w:val="00D817F8"/>
    <w:rsid w:val="00D849E3"/>
    <w:rsid w:val="00D85F65"/>
    <w:rsid w:val="00D86288"/>
    <w:rsid w:val="00D868D8"/>
    <w:rsid w:val="00D87FBA"/>
    <w:rsid w:val="00D90CC1"/>
    <w:rsid w:val="00D91ED6"/>
    <w:rsid w:val="00D92E1B"/>
    <w:rsid w:val="00D943C6"/>
    <w:rsid w:val="00D94BB0"/>
    <w:rsid w:val="00D950A6"/>
    <w:rsid w:val="00D964B4"/>
    <w:rsid w:val="00D96E34"/>
    <w:rsid w:val="00D97D1B"/>
    <w:rsid w:val="00DA1E86"/>
    <w:rsid w:val="00DA2321"/>
    <w:rsid w:val="00DA26C1"/>
    <w:rsid w:val="00DA2DDA"/>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3D9"/>
    <w:rsid w:val="00DB47B0"/>
    <w:rsid w:val="00DB547E"/>
    <w:rsid w:val="00DB594A"/>
    <w:rsid w:val="00DB7531"/>
    <w:rsid w:val="00DC0FEF"/>
    <w:rsid w:val="00DC1912"/>
    <w:rsid w:val="00DC19B3"/>
    <w:rsid w:val="00DC1D4D"/>
    <w:rsid w:val="00DC22EC"/>
    <w:rsid w:val="00DC2782"/>
    <w:rsid w:val="00DC2DCE"/>
    <w:rsid w:val="00DC3A54"/>
    <w:rsid w:val="00DC3E1B"/>
    <w:rsid w:val="00DC4AE7"/>
    <w:rsid w:val="00DC61E4"/>
    <w:rsid w:val="00DC7093"/>
    <w:rsid w:val="00DD042E"/>
    <w:rsid w:val="00DD09ED"/>
    <w:rsid w:val="00DD1315"/>
    <w:rsid w:val="00DD1CFF"/>
    <w:rsid w:val="00DD2623"/>
    <w:rsid w:val="00DD2974"/>
    <w:rsid w:val="00DD3846"/>
    <w:rsid w:val="00DD45B4"/>
    <w:rsid w:val="00DD478F"/>
    <w:rsid w:val="00DD5184"/>
    <w:rsid w:val="00DD5661"/>
    <w:rsid w:val="00DD71CE"/>
    <w:rsid w:val="00DD73D8"/>
    <w:rsid w:val="00DD7A7C"/>
    <w:rsid w:val="00DD7EF1"/>
    <w:rsid w:val="00DE13D9"/>
    <w:rsid w:val="00DE1C66"/>
    <w:rsid w:val="00DE23B4"/>
    <w:rsid w:val="00DE34B1"/>
    <w:rsid w:val="00DE39ED"/>
    <w:rsid w:val="00DE3A0D"/>
    <w:rsid w:val="00DE6451"/>
    <w:rsid w:val="00DE7F4C"/>
    <w:rsid w:val="00DF02A8"/>
    <w:rsid w:val="00DF0400"/>
    <w:rsid w:val="00DF18EF"/>
    <w:rsid w:val="00DF22E5"/>
    <w:rsid w:val="00DF3616"/>
    <w:rsid w:val="00DF426E"/>
    <w:rsid w:val="00DF52E0"/>
    <w:rsid w:val="00DF76B5"/>
    <w:rsid w:val="00DF7D41"/>
    <w:rsid w:val="00E00134"/>
    <w:rsid w:val="00E01909"/>
    <w:rsid w:val="00E0217F"/>
    <w:rsid w:val="00E02C2F"/>
    <w:rsid w:val="00E0305A"/>
    <w:rsid w:val="00E044A0"/>
    <w:rsid w:val="00E046E4"/>
    <w:rsid w:val="00E04D71"/>
    <w:rsid w:val="00E05254"/>
    <w:rsid w:val="00E05D19"/>
    <w:rsid w:val="00E05F8B"/>
    <w:rsid w:val="00E07EEF"/>
    <w:rsid w:val="00E119B7"/>
    <w:rsid w:val="00E12017"/>
    <w:rsid w:val="00E13655"/>
    <w:rsid w:val="00E13B77"/>
    <w:rsid w:val="00E13E68"/>
    <w:rsid w:val="00E143D4"/>
    <w:rsid w:val="00E144D5"/>
    <w:rsid w:val="00E151B7"/>
    <w:rsid w:val="00E16386"/>
    <w:rsid w:val="00E168EF"/>
    <w:rsid w:val="00E20007"/>
    <w:rsid w:val="00E212AE"/>
    <w:rsid w:val="00E21BD4"/>
    <w:rsid w:val="00E21CCA"/>
    <w:rsid w:val="00E241C6"/>
    <w:rsid w:val="00E25EBC"/>
    <w:rsid w:val="00E26B9B"/>
    <w:rsid w:val="00E279B0"/>
    <w:rsid w:val="00E305C3"/>
    <w:rsid w:val="00E30F9F"/>
    <w:rsid w:val="00E33032"/>
    <w:rsid w:val="00E3371B"/>
    <w:rsid w:val="00E341AB"/>
    <w:rsid w:val="00E36473"/>
    <w:rsid w:val="00E36700"/>
    <w:rsid w:val="00E40837"/>
    <w:rsid w:val="00E40AAE"/>
    <w:rsid w:val="00E41284"/>
    <w:rsid w:val="00E41D40"/>
    <w:rsid w:val="00E42585"/>
    <w:rsid w:val="00E42917"/>
    <w:rsid w:val="00E43EAC"/>
    <w:rsid w:val="00E4592E"/>
    <w:rsid w:val="00E45D55"/>
    <w:rsid w:val="00E45D92"/>
    <w:rsid w:val="00E4648C"/>
    <w:rsid w:val="00E4740B"/>
    <w:rsid w:val="00E47E7A"/>
    <w:rsid w:val="00E50332"/>
    <w:rsid w:val="00E506CD"/>
    <w:rsid w:val="00E51236"/>
    <w:rsid w:val="00E514D3"/>
    <w:rsid w:val="00E5257F"/>
    <w:rsid w:val="00E52A94"/>
    <w:rsid w:val="00E54745"/>
    <w:rsid w:val="00E55FD1"/>
    <w:rsid w:val="00E565E2"/>
    <w:rsid w:val="00E578DF"/>
    <w:rsid w:val="00E57CAD"/>
    <w:rsid w:val="00E60D91"/>
    <w:rsid w:val="00E62626"/>
    <w:rsid w:val="00E64C23"/>
    <w:rsid w:val="00E65924"/>
    <w:rsid w:val="00E668D8"/>
    <w:rsid w:val="00E67608"/>
    <w:rsid w:val="00E71FA0"/>
    <w:rsid w:val="00E73CE0"/>
    <w:rsid w:val="00E73EBD"/>
    <w:rsid w:val="00E73ED5"/>
    <w:rsid w:val="00E7451D"/>
    <w:rsid w:val="00E74BC0"/>
    <w:rsid w:val="00E75870"/>
    <w:rsid w:val="00E77AAE"/>
    <w:rsid w:val="00E8096D"/>
    <w:rsid w:val="00E82E37"/>
    <w:rsid w:val="00E83633"/>
    <w:rsid w:val="00E84BEE"/>
    <w:rsid w:val="00E8525B"/>
    <w:rsid w:val="00E860B8"/>
    <w:rsid w:val="00E87E0F"/>
    <w:rsid w:val="00E9134A"/>
    <w:rsid w:val="00E92A44"/>
    <w:rsid w:val="00E9337A"/>
    <w:rsid w:val="00E94F70"/>
    <w:rsid w:val="00E95010"/>
    <w:rsid w:val="00E97670"/>
    <w:rsid w:val="00E97CFC"/>
    <w:rsid w:val="00EA03D5"/>
    <w:rsid w:val="00EA0899"/>
    <w:rsid w:val="00EA0CB0"/>
    <w:rsid w:val="00EA4156"/>
    <w:rsid w:val="00EA5F83"/>
    <w:rsid w:val="00EA62BF"/>
    <w:rsid w:val="00EA6ADF"/>
    <w:rsid w:val="00EA70B2"/>
    <w:rsid w:val="00EB0FAA"/>
    <w:rsid w:val="00EB1C6C"/>
    <w:rsid w:val="00EB240A"/>
    <w:rsid w:val="00EB3A88"/>
    <w:rsid w:val="00EB43B8"/>
    <w:rsid w:val="00EB46DA"/>
    <w:rsid w:val="00EB49D4"/>
    <w:rsid w:val="00EB500F"/>
    <w:rsid w:val="00EB5F57"/>
    <w:rsid w:val="00EB60EB"/>
    <w:rsid w:val="00EB6A41"/>
    <w:rsid w:val="00EB7F33"/>
    <w:rsid w:val="00EC2FDB"/>
    <w:rsid w:val="00EC327D"/>
    <w:rsid w:val="00EC42C7"/>
    <w:rsid w:val="00EC4C16"/>
    <w:rsid w:val="00EC4FEF"/>
    <w:rsid w:val="00EC6D5F"/>
    <w:rsid w:val="00EC79D3"/>
    <w:rsid w:val="00EC7D3B"/>
    <w:rsid w:val="00EC7D63"/>
    <w:rsid w:val="00ED14D9"/>
    <w:rsid w:val="00ED315C"/>
    <w:rsid w:val="00ED3871"/>
    <w:rsid w:val="00ED3889"/>
    <w:rsid w:val="00ED5321"/>
    <w:rsid w:val="00ED5694"/>
    <w:rsid w:val="00ED5E79"/>
    <w:rsid w:val="00ED6A3E"/>
    <w:rsid w:val="00ED7DD7"/>
    <w:rsid w:val="00EE26F6"/>
    <w:rsid w:val="00EE31B5"/>
    <w:rsid w:val="00EE355F"/>
    <w:rsid w:val="00EE369A"/>
    <w:rsid w:val="00EE6485"/>
    <w:rsid w:val="00EF0A35"/>
    <w:rsid w:val="00EF1B44"/>
    <w:rsid w:val="00EF2C50"/>
    <w:rsid w:val="00EF2FFB"/>
    <w:rsid w:val="00EF423B"/>
    <w:rsid w:val="00EF7043"/>
    <w:rsid w:val="00EF7910"/>
    <w:rsid w:val="00F0051A"/>
    <w:rsid w:val="00F019EB"/>
    <w:rsid w:val="00F03A41"/>
    <w:rsid w:val="00F1141F"/>
    <w:rsid w:val="00F12DF7"/>
    <w:rsid w:val="00F13539"/>
    <w:rsid w:val="00F13A73"/>
    <w:rsid w:val="00F161A5"/>
    <w:rsid w:val="00F16993"/>
    <w:rsid w:val="00F1723B"/>
    <w:rsid w:val="00F1733F"/>
    <w:rsid w:val="00F21188"/>
    <w:rsid w:val="00F21FCB"/>
    <w:rsid w:val="00F2434E"/>
    <w:rsid w:val="00F25674"/>
    <w:rsid w:val="00F2699B"/>
    <w:rsid w:val="00F273EA"/>
    <w:rsid w:val="00F27606"/>
    <w:rsid w:val="00F3091D"/>
    <w:rsid w:val="00F30CEF"/>
    <w:rsid w:val="00F320C7"/>
    <w:rsid w:val="00F3228F"/>
    <w:rsid w:val="00F32564"/>
    <w:rsid w:val="00F32A4E"/>
    <w:rsid w:val="00F32BFD"/>
    <w:rsid w:val="00F3304F"/>
    <w:rsid w:val="00F35409"/>
    <w:rsid w:val="00F36344"/>
    <w:rsid w:val="00F37FF9"/>
    <w:rsid w:val="00F40DCC"/>
    <w:rsid w:val="00F42625"/>
    <w:rsid w:val="00F42D70"/>
    <w:rsid w:val="00F43064"/>
    <w:rsid w:val="00F43BD9"/>
    <w:rsid w:val="00F44C42"/>
    <w:rsid w:val="00F452AB"/>
    <w:rsid w:val="00F457A1"/>
    <w:rsid w:val="00F4585B"/>
    <w:rsid w:val="00F46521"/>
    <w:rsid w:val="00F46B70"/>
    <w:rsid w:val="00F47D04"/>
    <w:rsid w:val="00F51D0A"/>
    <w:rsid w:val="00F546B9"/>
    <w:rsid w:val="00F55B5D"/>
    <w:rsid w:val="00F561C3"/>
    <w:rsid w:val="00F56DF0"/>
    <w:rsid w:val="00F570DB"/>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3BBF"/>
    <w:rsid w:val="00F74946"/>
    <w:rsid w:val="00F75BF7"/>
    <w:rsid w:val="00F8006B"/>
    <w:rsid w:val="00F8095A"/>
    <w:rsid w:val="00F80B72"/>
    <w:rsid w:val="00F81397"/>
    <w:rsid w:val="00F81A07"/>
    <w:rsid w:val="00F81F1C"/>
    <w:rsid w:val="00F820F7"/>
    <w:rsid w:val="00F82DF2"/>
    <w:rsid w:val="00F84697"/>
    <w:rsid w:val="00F848CA"/>
    <w:rsid w:val="00F87287"/>
    <w:rsid w:val="00F8757D"/>
    <w:rsid w:val="00F87B0D"/>
    <w:rsid w:val="00F87BE3"/>
    <w:rsid w:val="00F9087B"/>
    <w:rsid w:val="00F908C3"/>
    <w:rsid w:val="00F910D1"/>
    <w:rsid w:val="00F91BE0"/>
    <w:rsid w:val="00F929BB"/>
    <w:rsid w:val="00F92D2B"/>
    <w:rsid w:val="00F947F2"/>
    <w:rsid w:val="00F94B27"/>
    <w:rsid w:val="00F95A49"/>
    <w:rsid w:val="00F979B5"/>
    <w:rsid w:val="00FA09D5"/>
    <w:rsid w:val="00FA0C6F"/>
    <w:rsid w:val="00FA163F"/>
    <w:rsid w:val="00FA1CE5"/>
    <w:rsid w:val="00FA210A"/>
    <w:rsid w:val="00FA2C38"/>
    <w:rsid w:val="00FA3BA4"/>
    <w:rsid w:val="00FA4C34"/>
    <w:rsid w:val="00FA5874"/>
    <w:rsid w:val="00FA5DB4"/>
    <w:rsid w:val="00FA7972"/>
    <w:rsid w:val="00FB07A6"/>
    <w:rsid w:val="00FB0E50"/>
    <w:rsid w:val="00FB0FDB"/>
    <w:rsid w:val="00FB2A52"/>
    <w:rsid w:val="00FB2CB7"/>
    <w:rsid w:val="00FB39F2"/>
    <w:rsid w:val="00FB5DBF"/>
    <w:rsid w:val="00FB61BB"/>
    <w:rsid w:val="00FC0899"/>
    <w:rsid w:val="00FC1D87"/>
    <w:rsid w:val="00FC20BF"/>
    <w:rsid w:val="00FC2E8A"/>
    <w:rsid w:val="00FC41C0"/>
    <w:rsid w:val="00FC5623"/>
    <w:rsid w:val="00FC6A0C"/>
    <w:rsid w:val="00FD10BF"/>
    <w:rsid w:val="00FD13AD"/>
    <w:rsid w:val="00FD22EA"/>
    <w:rsid w:val="00FD2791"/>
    <w:rsid w:val="00FD3055"/>
    <w:rsid w:val="00FD443A"/>
    <w:rsid w:val="00FD44FA"/>
    <w:rsid w:val="00FD6388"/>
    <w:rsid w:val="00FD6E98"/>
    <w:rsid w:val="00FD71C7"/>
    <w:rsid w:val="00FD7842"/>
    <w:rsid w:val="00FD7E28"/>
    <w:rsid w:val="00FD7F22"/>
    <w:rsid w:val="00FE1179"/>
    <w:rsid w:val="00FE2836"/>
    <w:rsid w:val="00FE49CE"/>
    <w:rsid w:val="00FE5C97"/>
    <w:rsid w:val="00FE60C6"/>
    <w:rsid w:val="00FE7B4C"/>
    <w:rsid w:val="00FF079F"/>
    <w:rsid w:val="00FF11E4"/>
    <w:rsid w:val="00FF14A1"/>
    <w:rsid w:val="00FF4932"/>
    <w:rsid w:val="00FF5520"/>
    <w:rsid w:val="00FF5CF4"/>
    <w:rsid w:val="00FF6216"/>
    <w:rsid w:val="00FF6E61"/>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5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 w:type="character" w:customStyle="1" w:styleId="UnresolvedMention2">
    <w:name w:val="Unresolved Mention2"/>
    <w:basedOn w:val="DefaultParagraphFont"/>
    <w:uiPriority w:val="99"/>
    <w:semiHidden/>
    <w:unhideWhenUsed/>
    <w:rsid w:val="00A33DF5"/>
    <w:rPr>
      <w:color w:val="605E5C"/>
      <w:shd w:val="clear" w:color="auto" w:fill="E1DFDD"/>
    </w:rPr>
  </w:style>
  <w:style w:type="character" w:styleId="UnresolvedMention">
    <w:name w:val="Unresolved Mention"/>
    <w:basedOn w:val="DefaultParagraphFont"/>
    <w:uiPriority w:val="99"/>
    <w:semiHidden/>
    <w:unhideWhenUsed/>
    <w:rsid w:val="004F23B7"/>
    <w:rPr>
      <w:color w:val="605E5C"/>
      <w:shd w:val="clear" w:color="auto" w:fill="E1DFDD"/>
    </w:rPr>
  </w:style>
  <w:style w:type="character" w:customStyle="1" w:styleId="m585513996328727889apple-converted-space">
    <w:name w:val="m_585513996328727889apple-converted-space"/>
    <w:basedOn w:val="DefaultParagraphFont"/>
    <w:rsid w:val="00980633"/>
  </w:style>
  <w:style w:type="character" w:styleId="FollowedHyperlink">
    <w:name w:val="FollowedHyperlink"/>
    <w:basedOn w:val="DefaultParagraphFont"/>
    <w:uiPriority w:val="99"/>
    <w:semiHidden/>
    <w:unhideWhenUsed/>
    <w:rsid w:val="00567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90">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251">
      <w:bodyDiv w:val="1"/>
      <w:marLeft w:val="0"/>
      <w:marRight w:val="0"/>
      <w:marTop w:val="0"/>
      <w:marBottom w:val="0"/>
      <w:divBdr>
        <w:top w:val="none" w:sz="0" w:space="0" w:color="auto"/>
        <w:left w:val="none" w:sz="0" w:space="0" w:color="auto"/>
        <w:bottom w:val="none" w:sz="0" w:space="0" w:color="auto"/>
        <w:right w:val="none" w:sz="0" w:space="0" w:color="auto"/>
      </w:divBdr>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5206">
      <w:bodyDiv w:val="1"/>
      <w:marLeft w:val="0"/>
      <w:marRight w:val="0"/>
      <w:marTop w:val="0"/>
      <w:marBottom w:val="0"/>
      <w:divBdr>
        <w:top w:val="none" w:sz="0" w:space="0" w:color="auto"/>
        <w:left w:val="none" w:sz="0" w:space="0" w:color="auto"/>
        <w:bottom w:val="none" w:sz="0" w:space="0" w:color="auto"/>
        <w:right w:val="none" w:sz="0" w:space="0" w:color="auto"/>
      </w:divBdr>
      <w:divsChild>
        <w:div w:id="1732001719">
          <w:marLeft w:val="0"/>
          <w:marRight w:val="0"/>
          <w:marTop w:val="0"/>
          <w:marBottom w:val="0"/>
          <w:divBdr>
            <w:top w:val="none" w:sz="0" w:space="0" w:color="auto"/>
            <w:left w:val="none" w:sz="0" w:space="0" w:color="auto"/>
            <w:bottom w:val="none" w:sz="0" w:space="0" w:color="auto"/>
            <w:right w:val="none" w:sz="0" w:space="0" w:color="auto"/>
          </w:divBdr>
        </w:div>
        <w:div w:id="2020546769">
          <w:marLeft w:val="0"/>
          <w:marRight w:val="0"/>
          <w:marTop w:val="0"/>
          <w:marBottom w:val="0"/>
          <w:divBdr>
            <w:top w:val="none" w:sz="0" w:space="0" w:color="auto"/>
            <w:left w:val="none" w:sz="0" w:space="0" w:color="auto"/>
            <w:bottom w:val="none" w:sz="0" w:space="0" w:color="auto"/>
            <w:right w:val="none" w:sz="0" w:space="0" w:color="auto"/>
          </w:divBdr>
        </w:div>
        <w:div w:id="1304696424">
          <w:marLeft w:val="0"/>
          <w:marRight w:val="0"/>
          <w:marTop w:val="0"/>
          <w:marBottom w:val="0"/>
          <w:divBdr>
            <w:top w:val="none" w:sz="0" w:space="0" w:color="auto"/>
            <w:left w:val="none" w:sz="0" w:space="0" w:color="auto"/>
            <w:bottom w:val="none" w:sz="0" w:space="0" w:color="auto"/>
            <w:right w:val="none" w:sz="0" w:space="0" w:color="auto"/>
          </w:divBdr>
          <w:divsChild>
            <w:div w:id="501821672">
              <w:marLeft w:val="0"/>
              <w:marRight w:val="0"/>
              <w:marTop w:val="0"/>
              <w:marBottom w:val="0"/>
              <w:divBdr>
                <w:top w:val="none" w:sz="0" w:space="0" w:color="auto"/>
                <w:left w:val="none" w:sz="0" w:space="0" w:color="auto"/>
                <w:bottom w:val="none" w:sz="0" w:space="0" w:color="auto"/>
                <w:right w:val="none" w:sz="0" w:space="0" w:color="auto"/>
              </w:divBdr>
              <w:divsChild>
                <w:div w:id="144978340">
                  <w:marLeft w:val="0"/>
                  <w:marRight w:val="0"/>
                  <w:marTop w:val="0"/>
                  <w:marBottom w:val="0"/>
                  <w:divBdr>
                    <w:top w:val="none" w:sz="0" w:space="0" w:color="auto"/>
                    <w:left w:val="none" w:sz="0" w:space="0" w:color="auto"/>
                    <w:bottom w:val="none" w:sz="0" w:space="0" w:color="auto"/>
                    <w:right w:val="none" w:sz="0" w:space="0" w:color="auto"/>
                  </w:divBdr>
                </w:div>
                <w:div w:id="1924530217">
                  <w:marLeft w:val="0"/>
                  <w:marRight w:val="0"/>
                  <w:marTop w:val="0"/>
                  <w:marBottom w:val="0"/>
                  <w:divBdr>
                    <w:top w:val="none" w:sz="0" w:space="0" w:color="auto"/>
                    <w:left w:val="none" w:sz="0" w:space="0" w:color="auto"/>
                    <w:bottom w:val="none" w:sz="0" w:space="0" w:color="auto"/>
                    <w:right w:val="none" w:sz="0" w:space="0" w:color="auto"/>
                  </w:divBdr>
                </w:div>
                <w:div w:id="703410008">
                  <w:marLeft w:val="0"/>
                  <w:marRight w:val="0"/>
                  <w:marTop w:val="0"/>
                  <w:marBottom w:val="0"/>
                  <w:divBdr>
                    <w:top w:val="none" w:sz="0" w:space="0" w:color="auto"/>
                    <w:left w:val="none" w:sz="0" w:space="0" w:color="auto"/>
                    <w:bottom w:val="none" w:sz="0" w:space="0" w:color="auto"/>
                    <w:right w:val="none" w:sz="0" w:space="0" w:color="auto"/>
                  </w:divBdr>
                </w:div>
                <w:div w:id="13231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57589171">
      <w:bodyDiv w:val="1"/>
      <w:marLeft w:val="0"/>
      <w:marRight w:val="0"/>
      <w:marTop w:val="0"/>
      <w:marBottom w:val="0"/>
      <w:divBdr>
        <w:top w:val="none" w:sz="0" w:space="0" w:color="auto"/>
        <w:left w:val="none" w:sz="0" w:space="0" w:color="auto"/>
        <w:bottom w:val="none" w:sz="0" w:space="0" w:color="auto"/>
        <w:right w:val="none" w:sz="0" w:space="0" w:color="auto"/>
      </w:divBdr>
      <w:divsChild>
        <w:div w:id="1334651404">
          <w:marLeft w:val="0"/>
          <w:marRight w:val="0"/>
          <w:marTop w:val="0"/>
          <w:marBottom w:val="0"/>
          <w:divBdr>
            <w:top w:val="none" w:sz="0" w:space="0" w:color="auto"/>
            <w:left w:val="none" w:sz="0" w:space="0" w:color="auto"/>
            <w:bottom w:val="none" w:sz="0" w:space="0" w:color="auto"/>
            <w:right w:val="none" w:sz="0" w:space="0" w:color="auto"/>
          </w:divBdr>
        </w:div>
        <w:div w:id="813178230">
          <w:marLeft w:val="0"/>
          <w:marRight w:val="0"/>
          <w:marTop w:val="0"/>
          <w:marBottom w:val="0"/>
          <w:divBdr>
            <w:top w:val="none" w:sz="0" w:space="0" w:color="auto"/>
            <w:left w:val="none" w:sz="0" w:space="0" w:color="auto"/>
            <w:bottom w:val="none" w:sz="0" w:space="0" w:color="auto"/>
            <w:right w:val="none" w:sz="0" w:space="0" w:color="auto"/>
          </w:divBdr>
        </w:div>
        <w:div w:id="1045376140">
          <w:marLeft w:val="0"/>
          <w:marRight w:val="0"/>
          <w:marTop w:val="0"/>
          <w:marBottom w:val="0"/>
          <w:divBdr>
            <w:top w:val="none" w:sz="0" w:space="0" w:color="auto"/>
            <w:left w:val="none" w:sz="0" w:space="0" w:color="auto"/>
            <w:bottom w:val="none" w:sz="0" w:space="0" w:color="auto"/>
            <w:right w:val="none" w:sz="0" w:space="0" w:color="auto"/>
          </w:divBdr>
        </w:div>
      </w:divsChild>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414282325">
      <w:bodyDiv w:val="1"/>
      <w:marLeft w:val="0"/>
      <w:marRight w:val="0"/>
      <w:marTop w:val="0"/>
      <w:marBottom w:val="0"/>
      <w:divBdr>
        <w:top w:val="none" w:sz="0" w:space="0" w:color="auto"/>
        <w:left w:val="none" w:sz="0" w:space="0" w:color="auto"/>
        <w:bottom w:val="none" w:sz="0" w:space="0" w:color="auto"/>
        <w:right w:val="none" w:sz="0" w:space="0" w:color="auto"/>
      </w:divBdr>
    </w:div>
    <w:div w:id="474296459">
      <w:bodyDiv w:val="1"/>
      <w:marLeft w:val="0"/>
      <w:marRight w:val="0"/>
      <w:marTop w:val="0"/>
      <w:marBottom w:val="0"/>
      <w:divBdr>
        <w:top w:val="none" w:sz="0" w:space="0" w:color="auto"/>
        <w:left w:val="none" w:sz="0" w:space="0" w:color="auto"/>
        <w:bottom w:val="none" w:sz="0" w:space="0" w:color="auto"/>
        <w:right w:val="none" w:sz="0" w:space="0" w:color="auto"/>
      </w:divBdr>
    </w:div>
    <w:div w:id="504125381">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58974331">
      <w:bodyDiv w:val="1"/>
      <w:marLeft w:val="0"/>
      <w:marRight w:val="0"/>
      <w:marTop w:val="0"/>
      <w:marBottom w:val="0"/>
      <w:divBdr>
        <w:top w:val="none" w:sz="0" w:space="0" w:color="auto"/>
        <w:left w:val="none" w:sz="0" w:space="0" w:color="auto"/>
        <w:bottom w:val="none" w:sz="0" w:space="0" w:color="auto"/>
        <w:right w:val="none" w:sz="0" w:space="0" w:color="auto"/>
      </w:divBdr>
    </w:div>
    <w:div w:id="564805359">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578557703">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06568338">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6089882">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891383357">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81217215">
      <w:bodyDiv w:val="1"/>
      <w:marLeft w:val="0"/>
      <w:marRight w:val="0"/>
      <w:marTop w:val="0"/>
      <w:marBottom w:val="0"/>
      <w:divBdr>
        <w:top w:val="none" w:sz="0" w:space="0" w:color="auto"/>
        <w:left w:val="none" w:sz="0" w:space="0" w:color="auto"/>
        <w:bottom w:val="none" w:sz="0" w:space="0" w:color="auto"/>
        <w:right w:val="none" w:sz="0" w:space="0" w:color="auto"/>
      </w:divBdr>
    </w:div>
    <w:div w:id="1085805388">
      <w:bodyDiv w:val="1"/>
      <w:marLeft w:val="0"/>
      <w:marRight w:val="0"/>
      <w:marTop w:val="0"/>
      <w:marBottom w:val="0"/>
      <w:divBdr>
        <w:top w:val="none" w:sz="0" w:space="0" w:color="auto"/>
        <w:left w:val="none" w:sz="0" w:space="0" w:color="auto"/>
        <w:bottom w:val="none" w:sz="0" w:space="0" w:color="auto"/>
        <w:right w:val="none" w:sz="0" w:space="0" w:color="auto"/>
      </w:divBdr>
      <w:divsChild>
        <w:div w:id="1410469242">
          <w:marLeft w:val="0"/>
          <w:marRight w:val="0"/>
          <w:marTop w:val="0"/>
          <w:marBottom w:val="0"/>
          <w:divBdr>
            <w:top w:val="none" w:sz="0" w:space="0" w:color="auto"/>
            <w:left w:val="none" w:sz="0" w:space="0" w:color="auto"/>
            <w:bottom w:val="none" w:sz="0" w:space="0" w:color="auto"/>
            <w:right w:val="none" w:sz="0" w:space="0" w:color="auto"/>
          </w:divBdr>
        </w:div>
        <w:div w:id="466092195">
          <w:marLeft w:val="0"/>
          <w:marRight w:val="0"/>
          <w:marTop w:val="0"/>
          <w:marBottom w:val="0"/>
          <w:divBdr>
            <w:top w:val="none" w:sz="0" w:space="0" w:color="auto"/>
            <w:left w:val="none" w:sz="0" w:space="0" w:color="auto"/>
            <w:bottom w:val="none" w:sz="0" w:space="0" w:color="auto"/>
            <w:right w:val="none" w:sz="0" w:space="0" w:color="auto"/>
          </w:divBdr>
        </w:div>
        <w:div w:id="1894612385">
          <w:marLeft w:val="0"/>
          <w:marRight w:val="0"/>
          <w:marTop w:val="0"/>
          <w:marBottom w:val="0"/>
          <w:divBdr>
            <w:top w:val="none" w:sz="0" w:space="0" w:color="auto"/>
            <w:left w:val="none" w:sz="0" w:space="0" w:color="auto"/>
            <w:bottom w:val="none" w:sz="0" w:space="0" w:color="auto"/>
            <w:right w:val="none" w:sz="0" w:space="0" w:color="auto"/>
          </w:divBdr>
        </w:div>
        <w:div w:id="995033830">
          <w:marLeft w:val="0"/>
          <w:marRight w:val="0"/>
          <w:marTop w:val="0"/>
          <w:marBottom w:val="0"/>
          <w:divBdr>
            <w:top w:val="none" w:sz="0" w:space="0" w:color="auto"/>
            <w:left w:val="none" w:sz="0" w:space="0" w:color="auto"/>
            <w:bottom w:val="none" w:sz="0" w:space="0" w:color="auto"/>
            <w:right w:val="none" w:sz="0" w:space="0" w:color="auto"/>
          </w:divBdr>
        </w:div>
        <w:div w:id="1285234648">
          <w:marLeft w:val="0"/>
          <w:marRight w:val="0"/>
          <w:marTop w:val="0"/>
          <w:marBottom w:val="0"/>
          <w:divBdr>
            <w:top w:val="none" w:sz="0" w:space="0" w:color="auto"/>
            <w:left w:val="none" w:sz="0" w:space="0" w:color="auto"/>
            <w:bottom w:val="none" w:sz="0" w:space="0" w:color="auto"/>
            <w:right w:val="none" w:sz="0" w:space="0" w:color="auto"/>
          </w:divBdr>
        </w:div>
        <w:div w:id="627005415">
          <w:marLeft w:val="0"/>
          <w:marRight w:val="0"/>
          <w:marTop w:val="0"/>
          <w:marBottom w:val="0"/>
          <w:divBdr>
            <w:top w:val="none" w:sz="0" w:space="0" w:color="auto"/>
            <w:left w:val="none" w:sz="0" w:space="0" w:color="auto"/>
            <w:bottom w:val="none" w:sz="0" w:space="0" w:color="auto"/>
            <w:right w:val="none" w:sz="0" w:space="0" w:color="auto"/>
          </w:divBdr>
        </w:div>
        <w:div w:id="1679582572">
          <w:marLeft w:val="0"/>
          <w:marRight w:val="0"/>
          <w:marTop w:val="0"/>
          <w:marBottom w:val="0"/>
          <w:divBdr>
            <w:top w:val="none" w:sz="0" w:space="0" w:color="auto"/>
            <w:left w:val="none" w:sz="0" w:space="0" w:color="auto"/>
            <w:bottom w:val="none" w:sz="0" w:space="0" w:color="auto"/>
            <w:right w:val="none" w:sz="0" w:space="0" w:color="auto"/>
          </w:divBdr>
        </w:div>
        <w:div w:id="391854251">
          <w:marLeft w:val="0"/>
          <w:marRight w:val="0"/>
          <w:marTop w:val="0"/>
          <w:marBottom w:val="0"/>
          <w:divBdr>
            <w:top w:val="none" w:sz="0" w:space="0" w:color="auto"/>
            <w:left w:val="none" w:sz="0" w:space="0" w:color="auto"/>
            <w:bottom w:val="none" w:sz="0" w:space="0" w:color="auto"/>
            <w:right w:val="none" w:sz="0" w:space="0" w:color="auto"/>
          </w:divBdr>
        </w:div>
        <w:div w:id="283466224">
          <w:marLeft w:val="0"/>
          <w:marRight w:val="0"/>
          <w:marTop w:val="0"/>
          <w:marBottom w:val="0"/>
          <w:divBdr>
            <w:top w:val="none" w:sz="0" w:space="0" w:color="auto"/>
            <w:left w:val="none" w:sz="0" w:space="0" w:color="auto"/>
            <w:bottom w:val="none" w:sz="0" w:space="0" w:color="auto"/>
            <w:right w:val="none" w:sz="0" w:space="0" w:color="auto"/>
          </w:divBdr>
        </w:div>
        <w:div w:id="1752660018">
          <w:marLeft w:val="0"/>
          <w:marRight w:val="0"/>
          <w:marTop w:val="0"/>
          <w:marBottom w:val="0"/>
          <w:divBdr>
            <w:top w:val="none" w:sz="0" w:space="0" w:color="auto"/>
            <w:left w:val="none" w:sz="0" w:space="0" w:color="auto"/>
            <w:bottom w:val="none" w:sz="0" w:space="0" w:color="auto"/>
            <w:right w:val="none" w:sz="0" w:space="0" w:color="auto"/>
          </w:divBdr>
        </w:div>
      </w:divsChild>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06577679">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79203">
      <w:bodyDiv w:val="1"/>
      <w:marLeft w:val="0"/>
      <w:marRight w:val="0"/>
      <w:marTop w:val="0"/>
      <w:marBottom w:val="0"/>
      <w:divBdr>
        <w:top w:val="none" w:sz="0" w:space="0" w:color="auto"/>
        <w:left w:val="none" w:sz="0" w:space="0" w:color="auto"/>
        <w:bottom w:val="none" w:sz="0" w:space="0" w:color="auto"/>
        <w:right w:val="none" w:sz="0" w:space="0" w:color="auto"/>
      </w:divBdr>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09182635">
      <w:bodyDiv w:val="1"/>
      <w:marLeft w:val="0"/>
      <w:marRight w:val="0"/>
      <w:marTop w:val="0"/>
      <w:marBottom w:val="0"/>
      <w:divBdr>
        <w:top w:val="none" w:sz="0" w:space="0" w:color="auto"/>
        <w:left w:val="none" w:sz="0" w:space="0" w:color="auto"/>
        <w:bottom w:val="none" w:sz="0" w:space="0" w:color="auto"/>
        <w:right w:val="none" w:sz="0" w:space="0" w:color="auto"/>
      </w:divBdr>
    </w:div>
    <w:div w:id="1456607110">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8926">
      <w:bodyDiv w:val="1"/>
      <w:marLeft w:val="0"/>
      <w:marRight w:val="0"/>
      <w:marTop w:val="0"/>
      <w:marBottom w:val="0"/>
      <w:divBdr>
        <w:top w:val="none" w:sz="0" w:space="0" w:color="auto"/>
        <w:left w:val="none" w:sz="0" w:space="0" w:color="auto"/>
        <w:bottom w:val="none" w:sz="0" w:space="0" w:color="auto"/>
        <w:right w:val="none" w:sz="0" w:space="0" w:color="auto"/>
      </w:divBdr>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54404305">
      <w:bodyDiv w:val="1"/>
      <w:marLeft w:val="0"/>
      <w:marRight w:val="0"/>
      <w:marTop w:val="0"/>
      <w:marBottom w:val="0"/>
      <w:divBdr>
        <w:top w:val="none" w:sz="0" w:space="0" w:color="auto"/>
        <w:left w:val="none" w:sz="0" w:space="0" w:color="auto"/>
        <w:bottom w:val="none" w:sz="0" w:space="0" w:color="auto"/>
        <w:right w:val="none" w:sz="0" w:space="0" w:color="auto"/>
      </w:divBdr>
    </w:div>
    <w:div w:id="1666778713">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40325495">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35681482">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5724363">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33389114">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4412658">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48585046">
      <w:bodyDiv w:val="1"/>
      <w:marLeft w:val="0"/>
      <w:marRight w:val="0"/>
      <w:marTop w:val="0"/>
      <w:marBottom w:val="0"/>
      <w:divBdr>
        <w:top w:val="none" w:sz="0" w:space="0" w:color="auto"/>
        <w:left w:val="none" w:sz="0" w:space="0" w:color="auto"/>
        <w:bottom w:val="none" w:sz="0" w:space="0" w:color="auto"/>
        <w:right w:val="none" w:sz="0" w:space="0" w:color="auto"/>
      </w:divBdr>
      <w:divsChild>
        <w:div w:id="1753744040">
          <w:marLeft w:val="0"/>
          <w:marRight w:val="0"/>
          <w:marTop w:val="0"/>
          <w:marBottom w:val="0"/>
          <w:divBdr>
            <w:top w:val="none" w:sz="0" w:space="0" w:color="auto"/>
            <w:left w:val="none" w:sz="0" w:space="0" w:color="auto"/>
            <w:bottom w:val="none" w:sz="0" w:space="0" w:color="auto"/>
            <w:right w:val="none" w:sz="0" w:space="0" w:color="auto"/>
          </w:divBdr>
          <w:divsChild>
            <w:div w:id="558589074">
              <w:marLeft w:val="0"/>
              <w:marRight w:val="0"/>
              <w:marTop w:val="0"/>
              <w:marBottom w:val="0"/>
              <w:divBdr>
                <w:top w:val="none" w:sz="0" w:space="0" w:color="auto"/>
                <w:left w:val="none" w:sz="0" w:space="0" w:color="auto"/>
                <w:bottom w:val="none" w:sz="0" w:space="0" w:color="auto"/>
                <w:right w:val="none" w:sz="0" w:space="0" w:color="auto"/>
              </w:divBdr>
              <w:divsChild>
                <w:div w:id="386950412">
                  <w:marLeft w:val="0"/>
                  <w:marRight w:val="0"/>
                  <w:marTop w:val="0"/>
                  <w:marBottom w:val="0"/>
                  <w:divBdr>
                    <w:top w:val="none" w:sz="0" w:space="0" w:color="auto"/>
                    <w:left w:val="none" w:sz="0" w:space="0" w:color="auto"/>
                    <w:bottom w:val="none" w:sz="0" w:space="0" w:color="auto"/>
                    <w:right w:val="none" w:sz="0" w:space="0" w:color="auto"/>
                  </w:divBdr>
                  <w:divsChild>
                    <w:div w:id="521817965">
                      <w:marLeft w:val="0"/>
                      <w:marRight w:val="0"/>
                      <w:marTop w:val="0"/>
                      <w:marBottom w:val="0"/>
                      <w:divBdr>
                        <w:top w:val="none" w:sz="0" w:space="0" w:color="auto"/>
                        <w:left w:val="none" w:sz="0" w:space="0" w:color="auto"/>
                        <w:bottom w:val="none" w:sz="0" w:space="0" w:color="auto"/>
                        <w:right w:val="none" w:sz="0" w:space="0" w:color="auto"/>
                      </w:divBdr>
                      <w:divsChild>
                        <w:div w:id="1559972957">
                          <w:marLeft w:val="0"/>
                          <w:marRight w:val="0"/>
                          <w:marTop w:val="0"/>
                          <w:marBottom w:val="0"/>
                          <w:divBdr>
                            <w:top w:val="none" w:sz="0" w:space="0" w:color="auto"/>
                            <w:left w:val="none" w:sz="0" w:space="0" w:color="auto"/>
                            <w:bottom w:val="none" w:sz="0" w:space="0" w:color="auto"/>
                            <w:right w:val="none" w:sz="0" w:space="0" w:color="auto"/>
                          </w:divBdr>
                          <w:divsChild>
                            <w:div w:id="13430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7915">
      <w:bodyDiv w:val="1"/>
      <w:marLeft w:val="0"/>
      <w:marRight w:val="0"/>
      <w:marTop w:val="0"/>
      <w:marBottom w:val="0"/>
      <w:divBdr>
        <w:top w:val="none" w:sz="0" w:space="0" w:color="auto"/>
        <w:left w:val="none" w:sz="0" w:space="0" w:color="auto"/>
        <w:bottom w:val="none" w:sz="0" w:space="0" w:color="auto"/>
        <w:right w:val="none" w:sz="0" w:space="0" w:color="auto"/>
      </w:divBdr>
    </w:div>
    <w:div w:id="1998655846">
      <w:bodyDiv w:val="1"/>
      <w:marLeft w:val="0"/>
      <w:marRight w:val="0"/>
      <w:marTop w:val="0"/>
      <w:marBottom w:val="0"/>
      <w:divBdr>
        <w:top w:val="none" w:sz="0" w:space="0" w:color="auto"/>
        <w:left w:val="none" w:sz="0" w:space="0" w:color="auto"/>
        <w:bottom w:val="none" w:sz="0" w:space="0" w:color="auto"/>
        <w:right w:val="none" w:sz="0" w:space="0" w:color="auto"/>
      </w:divBdr>
    </w:div>
    <w:div w:id="2011059535">
      <w:bodyDiv w:val="1"/>
      <w:marLeft w:val="0"/>
      <w:marRight w:val="0"/>
      <w:marTop w:val="0"/>
      <w:marBottom w:val="0"/>
      <w:divBdr>
        <w:top w:val="none" w:sz="0" w:space="0" w:color="auto"/>
        <w:left w:val="none" w:sz="0" w:space="0" w:color="auto"/>
        <w:bottom w:val="none" w:sz="0" w:space="0" w:color="auto"/>
        <w:right w:val="none" w:sz="0" w:space="0" w:color="auto"/>
      </w:divBdr>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 w:id="20927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trattonaudley.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D4EF-2A28-4D1C-BB23-276169FF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C:\Users\Jane\Documents\Parish Councils\Stratton Audley Parish Council\Templates\SA Header.dotx</Template>
  <TotalTime>4</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John Honsinger</cp:lastModifiedBy>
  <cp:revision>4</cp:revision>
  <cp:lastPrinted>2022-12-16T10:57:00Z</cp:lastPrinted>
  <dcterms:created xsi:type="dcterms:W3CDTF">2022-12-16T10:37:00Z</dcterms:created>
  <dcterms:modified xsi:type="dcterms:W3CDTF">2022-12-16T10:59:00Z</dcterms:modified>
</cp:coreProperties>
</file>